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41" w:rsidRPr="00F61F41" w:rsidRDefault="00F61F41" w:rsidP="00F61F41">
      <w:pPr>
        <w:spacing w:after="0" w:line="264" w:lineRule="auto"/>
        <w:jc w:val="center"/>
        <w:rPr>
          <w:rFonts w:ascii="Times New Roman" w:eastAsia="Times New Roman" w:hAnsi="Times New Roman" w:cs="Times New Roman"/>
          <w:b/>
          <w:sz w:val="32"/>
          <w:szCs w:val="32"/>
          <w:lang w:val="uk-UA"/>
        </w:rPr>
      </w:pPr>
      <w:r w:rsidRPr="00F61F41">
        <w:rPr>
          <w:rFonts w:ascii="Times New Roman" w:eastAsia="Times New Roman" w:hAnsi="Times New Roman" w:cs="Times New Roman"/>
          <w:b/>
          <w:sz w:val="32"/>
          <w:szCs w:val="32"/>
          <w:lang w:val="uk-UA"/>
        </w:rPr>
        <w:t>ТОВАРИСТВО З ОБМЕЖЕНОЮ ВІДПОВІДАЛЬНІСТЮ «ПРОМГАЗ СІТІ»</w:t>
      </w:r>
    </w:p>
    <w:p w:rsidR="00F61F41" w:rsidRPr="00F61F41" w:rsidRDefault="00F61F41" w:rsidP="00F61F41">
      <w:pPr>
        <w:pBdr>
          <w:top w:val="single" w:sz="12" w:space="1" w:color="auto"/>
          <w:bottom w:val="single" w:sz="12" w:space="1" w:color="auto"/>
        </w:pBdr>
        <w:spacing w:after="0" w:line="240" w:lineRule="auto"/>
        <w:jc w:val="center"/>
        <w:rPr>
          <w:rFonts w:ascii="Times New Roman" w:eastAsia="Times New Roman" w:hAnsi="Times New Roman" w:cs="Times New Roman"/>
          <w:i/>
          <w:sz w:val="18"/>
          <w:szCs w:val="18"/>
          <w:lang w:val="uk-UA"/>
        </w:rPr>
      </w:pPr>
      <w:r w:rsidRPr="00F61F41">
        <w:rPr>
          <w:rFonts w:ascii="Times New Roman" w:eastAsia="Times New Roman" w:hAnsi="Times New Roman" w:cs="Times New Roman"/>
          <w:i/>
          <w:sz w:val="18"/>
          <w:szCs w:val="18"/>
          <w:lang w:val="uk-UA"/>
        </w:rPr>
        <w:t>04080, м.Київ, вул. Новокостянтинівська, 13/10, оф. 204-А</w:t>
      </w:r>
    </w:p>
    <w:p w:rsidR="00F61F41" w:rsidRPr="00F61F41" w:rsidRDefault="00F61F41" w:rsidP="00F61F41">
      <w:pPr>
        <w:pBdr>
          <w:top w:val="single" w:sz="12" w:space="1" w:color="auto"/>
          <w:bottom w:val="single" w:sz="12" w:space="1" w:color="auto"/>
        </w:pBdr>
        <w:spacing w:after="0" w:line="240" w:lineRule="auto"/>
        <w:jc w:val="center"/>
        <w:rPr>
          <w:rFonts w:ascii="Times New Roman" w:eastAsia="Times New Roman" w:hAnsi="Times New Roman" w:cs="Times New Roman"/>
          <w:i/>
          <w:sz w:val="18"/>
          <w:szCs w:val="18"/>
          <w:lang w:val="uk-UA"/>
        </w:rPr>
      </w:pPr>
      <w:r w:rsidRPr="00F61F41">
        <w:rPr>
          <w:rFonts w:ascii="Times New Roman" w:eastAsia="Times New Roman" w:hAnsi="Times New Roman" w:cs="Times New Roman"/>
          <w:i/>
          <w:sz w:val="18"/>
          <w:szCs w:val="18"/>
          <w:lang w:val="uk-UA"/>
        </w:rPr>
        <w:t>Ідентифікаційний код юридичної особи (код за ЄДРПОУ) 41559270</w:t>
      </w:r>
    </w:p>
    <w:p w:rsidR="00F61F41" w:rsidRPr="00F61F41" w:rsidRDefault="00F61F41" w:rsidP="00F61F41">
      <w:pPr>
        <w:spacing w:after="120" w:line="264" w:lineRule="auto"/>
        <w:jc w:val="center"/>
        <w:rPr>
          <w:rFonts w:ascii="Arial" w:eastAsia="Times New Roman" w:hAnsi="Arial" w:cs="Arial"/>
          <w:b/>
          <w:sz w:val="18"/>
          <w:szCs w:val="18"/>
          <w:lang w:val="uk-UA"/>
        </w:rPr>
      </w:pPr>
    </w:p>
    <w:p w:rsidR="001A6A9F" w:rsidRDefault="001A6A9F" w:rsidP="00F61F41">
      <w:pPr>
        <w:spacing w:after="0"/>
        <w:rPr>
          <w:rFonts w:ascii="Times New Roman" w:hAnsi="Times New Roman" w:cs="Times New Roman"/>
          <w:b/>
          <w:sz w:val="24"/>
          <w:szCs w:val="24"/>
          <w:lang w:val="uk-UA"/>
        </w:rPr>
      </w:pPr>
    </w:p>
    <w:p w:rsidR="004A3B3B" w:rsidRPr="00DC09BD" w:rsidRDefault="004A3B3B" w:rsidP="005F6097">
      <w:pPr>
        <w:spacing w:after="0"/>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ДОГОВІР</w:t>
      </w:r>
      <w:r w:rsidR="00F61F41">
        <w:rPr>
          <w:rFonts w:ascii="Times New Roman" w:hAnsi="Times New Roman" w:cs="Times New Roman"/>
          <w:b/>
          <w:sz w:val="24"/>
          <w:szCs w:val="24"/>
          <w:lang w:val="uk-UA"/>
        </w:rPr>
        <w:t xml:space="preserve"> № ПГС01</w:t>
      </w:r>
    </w:p>
    <w:p w:rsidR="004A3B3B" w:rsidRPr="00DC09BD" w:rsidRDefault="004A3B3B" w:rsidP="005F6097">
      <w:pPr>
        <w:spacing w:after="0"/>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про постачання електричної енергії споживачу</w:t>
      </w:r>
    </w:p>
    <w:p w:rsidR="005F6097" w:rsidRPr="00DC09BD" w:rsidRDefault="004A3B3B" w:rsidP="005F6097">
      <w:pPr>
        <w:jc w:val="both"/>
        <w:rPr>
          <w:rFonts w:ascii="Times New Roman" w:hAnsi="Times New Roman" w:cs="Times New Roman"/>
          <w:b/>
          <w:sz w:val="24"/>
          <w:szCs w:val="24"/>
          <w:lang w:val="uk-UA"/>
        </w:rPr>
      </w:pPr>
      <w:r w:rsidRPr="00DC09BD">
        <w:rPr>
          <w:rFonts w:ascii="Times New Roman" w:hAnsi="Times New Roman" w:cs="Times New Roman"/>
          <w:b/>
          <w:sz w:val="24"/>
          <w:szCs w:val="24"/>
          <w:lang w:val="uk-UA"/>
        </w:rPr>
        <w:t>м. Київ</w:t>
      </w:r>
      <w:r w:rsidR="005F6097" w:rsidRPr="00DC09BD">
        <w:rPr>
          <w:rFonts w:ascii="Times New Roman" w:hAnsi="Times New Roman" w:cs="Times New Roman"/>
          <w:b/>
          <w:sz w:val="24"/>
          <w:szCs w:val="24"/>
          <w:lang w:val="uk-UA"/>
        </w:rPr>
        <w:t xml:space="preserve">                                                                                        </w:t>
      </w:r>
      <w:r w:rsidR="00305D61">
        <w:rPr>
          <w:rFonts w:ascii="Times New Roman" w:hAnsi="Times New Roman" w:cs="Times New Roman"/>
          <w:b/>
          <w:sz w:val="24"/>
          <w:szCs w:val="24"/>
          <w:lang w:val="uk-UA"/>
        </w:rPr>
        <w:t xml:space="preserve">                «__»________20__</w:t>
      </w:r>
      <w:r w:rsidR="005F6097" w:rsidRPr="00DC09BD">
        <w:rPr>
          <w:rFonts w:ascii="Times New Roman" w:hAnsi="Times New Roman" w:cs="Times New Roman"/>
          <w:b/>
          <w:sz w:val="24"/>
          <w:szCs w:val="24"/>
          <w:lang w:val="uk-UA"/>
        </w:rPr>
        <w:t>р.</w:t>
      </w:r>
    </w:p>
    <w:p w:rsidR="004A3B3B" w:rsidRPr="00DC09BD" w:rsidRDefault="004A3B3B" w:rsidP="005F6097">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ОФЕРТА №</w:t>
      </w:r>
      <w:r w:rsidR="00F61F41" w:rsidRPr="00F61F41">
        <w:rPr>
          <w:lang w:val="uk-UA"/>
        </w:rPr>
        <w:t xml:space="preserve"> </w:t>
      </w:r>
      <w:r w:rsidR="00F61F41">
        <w:rPr>
          <w:rFonts w:ascii="Times New Roman" w:hAnsi="Times New Roman" w:cs="Times New Roman"/>
          <w:b/>
          <w:sz w:val="24"/>
          <w:szCs w:val="24"/>
          <w:lang w:val="uk-UA"/>
        </w:rPr>
        <w:t>ПГС0</w:t>
      </w:r>
      <w:r w:rsidR="00F61F41" w:rsidRPr="00F61F41">
        <w:rPr>
          <w:rFonts w:ascii="Times New Roman" w:hAnsi="Times New Roman" w:cs="Times New Roman"/>
          <w:b/>
          <w:sz w:val="24"/>
          <w:szCs w:val="24"/>
          <w:lang w:val="uk-UA"/>
        </w:rPr>
        <w:t>1</w:t>
      </w:r>
    </w:p>
    <w:p w:rsidR="004A3B3B" w:rsidRPr="00DC09BD" w:rsidRDefault="004A3B3B" w:rsidP="005F6097">
      <w:pPr>
        <w:jc w:val="both"/>
        <w:rPr>
          <w:rFonts w:ascii="Times New Roman" w:hAnsi="Times New Roman" w:cs="Times New Roman"/>
          <w:sz w:val="24"/>
          <w:szCs w:val="24"/>
          <w:lang w:val="uk-UA"/>
        </w:rPr>
      </w:pPr>
      <w:r w:rsidRPr="00DC09BD">
        <w:rPr>
          <w:rFonts w:ascii="Times New Roman" w:hAnsi="Times New Roman" w:cs="Times New Roman"/>
          <w:b/>
          <w:sz w:val="24"/>
          <w:szCs w:val="24"/>
          <w:lang w:val="uk-UA"/>
        </w:rPr>
        <w:t>ТОВАРИСТВО  З  ОБМЕЖЕНОЮ  ВІДПОВІДАЛЬНІСТЮ  «</w:t>
      </w:r>
      <w:r w:rsidR="00F61F41" w:rsidRPr="00F61F41">
        <w:rPr>
          <w:rFonts w:ascii="Times New Roman" w:hAnsi="Times New Roman" w:cs="Times New Roman"/>
          <w:b/>
          <w:sz w:val="24"/>
          <w:szCs w:val="24"/>
          <w:lang w:val="uk-UA"/>
        </w:rPr>
        <w:t>ПРОМГАЗ СІТІ</w:t>
      </w:r>
      <w:r w:rsidRPr="00DC09BD">
        <w:rPr>
          <w:rFonts w:ascii="Times New Roman" w:hAnsi="Times New Roman" w:cs="Times New Roman"/>
          <w:b/>
          <w:sz w:val="24"/>
          <w:szCs w:val="24"/>
          <w:lang w:val="uk-UA"/>
        </w:rPr>
        <w:t>»</w:t>
      </w:r>
      <w:r w:rsidR="0098082F">
        <w:rPr>
          <w:rFonts w:ascii="Times New Roman" w:hAnsi="Times New Roman" w:cs="Times New Roman"/>
          <w:b/>
          <w:sz w:val="24"/>
          <w:szCs w:val="24"/>
          <w:lang w:val="uk-UA"/>
        </w:rPr>
        <w:t xml:space="preserve"> (скорочена назва – ТОВ «</w:t>
      </w:r>
      <w:r w:rsidR="00F61F41" w:rsidRPr="00F61F41">
        <w:rPr>
          <w:rFonts w:ascii="Times New Roman" w:hAnsi="Times New Roman" w:cs="Times New Roman"/>
          <w:b/>
          <w:sz w:val="24"/>
          <w:szCs w:val="24"/>
          <w:lang w:val="uk-UA"/>
        </w:rPr>
        <w:t>ПРОМГАЗ СІТІ</w:t>
      </w:r>
      <w:r w:rsidR="0098082F">
        <w:rPr>
          <w:rFonts w:ascii="Times New Roman" w:hAnsi="Times New Roman" w:cs="Times New Roman"/>
          <w:b/>
          <w:sz w:val="24"/>
          <w:szCs w:val="24"/>
          <w:lang w:val="uk-UA"/>
        </w:rPr>
        <w:t>»)</w:t>
      </w:r>
      <w:r w:rsidR="00F61F41">
        <w:rPr>
          <w:rFonts w:ascii="Times New Roman" w:hAnsi="Times New Roman" w:cs="Times New Roman"/>
          <w:b/>
          <w:sz w:val="24"/>
          <w:szCs w:val="24"/>
          <w:lang w:val="uk-UA"/>
        </w:rPr>
        <w:t xml:space="preserve">, </w:t>
      </w:r>
      <w:r w:rsidR="005F6097" w:rsidRPr="00DC09BD">
        <w:rPr>
          <w:rFonts w:ascii="Times New Roman" w:hAnsi="Times New Roman" w:cs="Times New Roman"/>
          <w:sz w:val="24"/>
          <w:szCs w:val="24"/>
          <w:lang w:val="uk-UA"/>
        </w:rPr>
        <w:t xml:space="preserve">яке </w:t>
      </w:r>
      <w:r w:rsidRPr="00DC09BD">
        <w:rPr>
          <w:rFonts w:ascii="Times New Roman" w:hAnsi="Times New Roman" w:cs="Times New Roman"/>
          <w:sz w:val="24"/>
          <w:szCs w:val="24"/>
          <w:lang w:val="uk-UA"/>
        </w:rPr>
        <w:t>діє</w:t>
      </w:r>
      <w:r w:rsidR="005F6097"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 xml:space="preserve">на підставі ліцензії  з  постачання  електричної  енергії  споживачу,  виданої  постановою Національної комісії, що здійснює державне регулювання у сферах енергетики та комунальних послуг (далі – НКРЕКП, Регулятор) від 03 грудня 2019 року №2594 (далі - </w:t>
      </w:r>
      <w:r w:rsidRPr="00DC09BD">
        <w:rPr>
          <w:rFonts w:ascii="Times New Roman" w:hAnsi="Times New Roman" w:cs="Times New Roman"/>
          <w:b/>
          <w:sz w:val="24"/>
          <w:szCs w:val="24"/>
          <w:lang w:val="uk-UA"/>
        </w:rPr>
        <w:t>Постачальник</w:t>
      </w:r>
      <w:r w:rsidRPr="00DC09BD">
        <w:rPr>
          <w:rFonts w:ascii="Times New Roman" w:hAnsi="Times New Roman" w:cs="Times New Roman"/>
          <w:sz w:val="24"/>
          <w:szCs w:val="24"/>
          <w:lang w:val="uk-UA"/>
        </w:rPr>
        <w:t>)</w:t>
      </w:r>
      <w:r w:rsidR="005F6097" w:rsidRPr="00DC09BD">
        <w:rPr>
          <w:rFonts w:ascii="Times New Roman" w:hAnsi="Times New Roman" w:cs="Times New Roman"/>
          <w:sz w:val="24"/>
          <w:szCs w:val="24"/>
          <w:lang w:val="uk-UA"/>
        </w:rPr>
        <w:t>, в</w:t>
      </w:r>
      <w:r w:rsidRPr="00DC09BD">
        <w:rPr>
          <w:rFonts w:ascii="Times New Roman" w:hAnsi="Times New Roman" w:cs="Times New Roman"/>
          <w:sz w:val="24"/>
          <w:szCs w:val="24"/>
          <w:lang w:val="uk-UA"/>
        </w:rPr>
        <w:t xml:space="preserve"> особі </w:t>
      </w:r>
      <w:r w:rsidR="005F6097" w:rsidRPr="00DC09BD">
        <w:rPr>
          <w:rFonts w:ascii="Times New Roman" w:hAnsi="Times New Roman" w:cs="Times New Roman"/>
          <w:sz w:val="24"/>
          <w:szCs w:val="24"/>
          <w:lang w:val="uk-UA"/>
        </w:rPr>
        <w:t>д</w:t>
      </w:r>
      <w:r w:rsidRPr="00DC09BD">
        <w:rPr>
          <w:rFonts w:ascii="Times New Roman" w:hAnsi="Times New Roman" w:cs="Times New Roman"/>
          <w:sz w:val="24"/>
          <w:szCs w:val="24"/>
          <w:lang w:val="uk-UA"/>
        </w:rPr>
        <w:t xml:space="preserve">иректора </w:t>
      </w:r>
      <w:r w:rsidR="00F61F41" w:rsidRPr="00F61F41">
        <w:rPr>
          <w:rFonts w:ascii="Times New Roman" w:hAnsi="Times New Roman" w:cs="Times New Roman"/>
          <w:sz w:val="24"/>
          <w:szCs w:val="24"/>
          <w:lang w:val="uk-UA"/>
        </w:rPr>
        <w:t>Невструєва Леоніда Борисовича</w:t>
      </w:r>
      <w:r w:rsidRPr="00DC09BD">
        <w:rPr>
          <w:rFonts w:ascii="Times New Roman" w:hAnsi="Times New Roman" w:cs="Times New Roman"/>
          <w:sz w:val="24"/>
          <w:szCs w:val="24"/>
          <w:lang w:val="uk-UA"/>
        </w:rPr>
        <w:t xml:space="preserve">, який діє на підставі Статуту, з однієї сторони, та </w:t>
      </w:r>
      <w:r w:rsidRPr="00DC09BD">
        <w:rPr>
          <w:rFonts w:ascii="Times New Roman" w:hAnsi="Times New Roman" w:cs="Times New Roman"/>
          <w:b/>
          <w:sz w:val="24"/>
          <w:szCs w:val="24"/>
          <w:lang w:val="uk-UA"/>
        </w:rPr>
        <w:t>Споживач</w:t>
      </w:r>
      <w:r w:rsidRPr="00DC09BD">
        <w:rPr>
          <w:rFonts w:ascii="Times New Roman" w:hAnsi="Times New Roman" w:cs="Times New Roman"/>
          <w:sz w:val="24"/>
          <w:szCs w:val="24"/>
          <w:lang w:val="uk-UA"/>
        </w:rPr>
        <w:t xml:space="preserve"> - особа, яка приєдналась до цього договору від</w:t>
      </w:r>
      <w:r w:rsidR="005F6097" w:rsidRPr="00DC09BD">
        <w:rPr>
          <w:rFonts w:ascii="Times New Roman" w:hAnsi="Times New Roman" w:cs="Times New Roman"/>
          <w:sz w:val="24"/>
          <w:szCs w:val="24"/>
          <w:lang w:val="uk-UA"/>
        </w:rPr>
        <w:t>повідно до умов та положень ст.</w:t>
      </w:r>
      <w:r w:rsidRPr="00DC09BD">
        <w:rPr>
          <w:rFonts w:ascii="Times New Roman" w:hAnsi="Times New Roman" w:cs="Times New Roman"/>
          <w:sz w:val="24"/>
          <w:szCs w:val="24"/>
          <w:lang w:val="uk-UA"/>
        </w:rPr>
        <w:t>634 Цивільного к</w:t>
      </w:r>
      <w:r w:rsidR="005F6097" w:rsidRPr="00DC09BD">
        <w:rPr>
          <w:rFonts w:ascii="Times New Roman" w:hAnsi="Times New Roman" w:cs="Times New Roman"/>
          <w:sz w:val="24"/>
          <w:szCs w:val="24"/>
          <w:lang w:val="uk-UA"/>
        </w:rPr>
        <w:t xml:space="preserve">одексу України з іншої сторони </w:t>
      </w:r>
      <w:r w:rsidRPr="00DC09BD">
        <w:rPr>
          <w:rFonts w:ascii="Times New Roman" w:hAnsi="Times New Roman" w:cs="Times New Roman"/>
          <w:sz w:val="24"/>
          <w:szCs w:val="24"/>
          <w:lang w:val="uk-UA"/>
        </w:rPr>
        <w:t>(далі - разом Сторони, а кожна окремо Сторона), уклали цей договір про постачання електричної енергії споживачу</w:t>
      </w:r>
      <w:r w:rsidR="005F6097" w:rsidRPr="00DC09BD">
        <w:rPr>
          <w:rFonts w:ascii="Times New Roman" w:hAnsi="Times New Roman" w:cs="Times New Roman"/>
          <w:sz w:val="24"/>
          <w:szCs w:val="24"/>
          <w:lang w:val="uk-UA"/>
        </w:rPr>
        <w:t xml:space="preserve"> про наступне</w:t>
      </w:r>
      <w:r w:rsidR="00F61F41">
        <w:rPr>
          <w:rFonts w:ascii="Times New Roman" w:hAnsi="Times New Roman" w:cs="Times New Roman"/>
          <w:sz w:val="24"/>
          <w:szCs w:val="24"/>
          <w:lang w:val="uk-UA"/>
        </w:rPr>
        <w:t>:</w:t>
      </w:r>
    </w:p>
    <w:p w:rsidR="004A3B3B" w:rsidRPr="00DC09BD" w:rsidRDefault="004A3B3B" w:rsidP="005F6097">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1.</w:t>
      </w:r>
      <w:r w:rsidRPr="00DC09BD">
        <w:rPr>
          <w:rFonts w:ascii="Times New Roman" w:hAnsi="Times New Roman" w:cs="Times New Roman"/>
          <w:b/>
          <w:sz w:val="24"/>
          <w:szCs w:val="24"/>
          <w:lang w:val="uk-UA"/>
        </w:rPr>
        <w:tab/>
        <w:t>ЗАГАЛЬНІ ПОЛОЖЕННЯ</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1.1.</w:t>
      </w:r>
      <w:r w:rsidRPr="00DC09BD">
        <w:rPr>
          <w:rFonts w:ascii="Times New Roman" w:hAnsi="Times New Roman" w:cs="Times New Roman"/>
          <w:sz w:val="24"/>
          <w:szCs w:val="24"/>
          <w:lang w:val="uk-UA"/>
        </w:rPr>
        <w:tab/>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договору.</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w:t>
      </w:r>
      <w:r w:rsidRPr="00DC09BD">
        <w:rPr>
          <w:rFonts w:ascii="Times New Roman" w:hAnsi="Times New Roman" w:cs="Times New Roman"/>
          <w:sz w:val="24"/>
          <w:szCs w:val="24"/>
          <w:lang w:val="uk-UA"/>
        </w:rPr>
        <w:tab/>
        <w:t>Умови Договору розроблені відповідно до Закону України «Про ринок електричної енергії» від 13.04.2017 №2019-VIII та «Правил роздрібного ринку електричної енергії», затверджених постановою НКРЕКП від 14.03.2018 №312 (далі - ПРРЕЕ), та є однаковими для всіх споживачів що приєднались до умов цього договору.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5F6097" w:rsidRPr="00DC09BD" w:rsidRDefault="005F6097" w:rsidP="005F6097">
      <w:pPr>
        <w:spacing w:after="0"/>
        <w:jc w:val="both"/>
        <w:rPr>
          <w:rFonts w:ascii="Times New Roman" w:hAnsi="Times New Roman" w:cs="Times New Roman"/>
          <w:sz w:val="24"/>
          <w:szCs w:val="24"/>
          <w:lang w:val="uk-UA"/>
        </w:rPr>
      </w:pPr>
    </w:p>
    <w:p w:rsidR="004A3B3B" w:rsidRPr="00DC09BD" w:rsidRDefault="004A3B3B" w:rsidP="005F6097">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2.</w:t>
      </w:r>
      <w:r w:rsidRPr="00DC09BD">
        <w:rPr>
          <w:rFonts w:ascii="Times New Roman" w:hAnsi="Times New Roman" w:cs="Times New Roman"/>
          <w:b/>
          <w:sz w:val="24"/>
          <w:szCs w:val="24"/>
          <w:lang w:val="uk-UA"/>
        </w:rPr>
        <w:tab/>
        <w:t>ПРЕДМЕТ ДОГОВОРУ</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2.1.</w:t>
      </w:r>
      <w:r w:rsidRPr="00DC09BD">
        <w:rPr>
          <w:rFonts w:ascii="Times New Roman" w:hAnsi="Times New Roman" w:cs="Times New Roman"/>
          <w:sz w:val="24"/>
          <w:szCs w:val="24"/>
          <w:lang w:val="uk-UA"/>
        </w:rPr>
        <w:tab/>
        <w:t>За цим Договором Постачальник зобов’язується продавати електричну енергію Споживачу для забезпечення потреб електроустановок Споживача, а Споживач зобов’язується купувати електричну енергію та оплачувати Постачальнику вартість використаної (купованої) електричної енергії, здійснювати інші платежі згідно з умовами цього Договору.</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2.2.</w:t>
      </w:r>
      <w:r w:rsidRPr="00DC09BD">
        <w:rPr>
          <w:rFonts w:ascii="Times New Roman" w:hAnsi="Times New Roman" w:cs="Times New Roman"/>
          <w:sz w:val="24"/>
          <w:szCs w:val="24"/>
          <w:lang w:val="uk-UA"/>
        </w:rPr>
        <w:tab/>
        <w:t>Споживач підтверджує, що на дату укладення цього Договору у нього (Споживача) є чинний договір про надання послуг з розподілу (передачі), що укладений в установленому порядку з оператором (операторами) системи розподілу (передачі).</w:t>
      </w:r>
    </w:p>
    <w:p w:rsidR="005F6097" w:rsidRPr="00DC09BD" w:rsidRDefault="005F6097" w:rsidP="005F6097">
      <w:pPr>
        <w:spacing w:after="0"/>
        <w:jc w:val="both"/>
        <w:rPr>
          <w:rFonts w:ascii="Times New Roman" w:hAnsi="Times New Roman" w:cs="Times New Roman"/>
          <w:sz w:val="24"/>
          <w:szCs w:val="24"/>
          <w:lang w:val="uk-UA"/>
        </w:rPr>
      </w:pPr>
    </w:p>
    <w:p w:rsidR="004A3B3B" w:rsidRPr="00DC09BD" w:rsidRDefault="004A3B3B" w:rsidP="005F6097">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3.</w:t>
      </w:r>
      <w:r w:rsidRPr="00DC09BD">
        <w:rPr>
          <w:rFonts w:ascii="Times New Roman" w:hAnsi="Times New Roman" w:cs="Times New Roman"/>
          <w:b/>
          <w:sz w:val="24"/>
          <w:szCs w:val="24"/>
          <w:lang w:val="uk-UA"/>
        </w:rPr>
        <w:tab/>
        <w:t>УМОВИ ПОСТАЧАННЯ</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3.1.</w:t>
      </w:r>
      <w:r w:rsidRPr="00DC09BD">
        <w:rPr>
          <w:rFonts w:ascii="Times New Roman" w:hAnsi="Times New Roman" w:cs="Times New Roman"/>
          <w:sz w:val="24"/>
          <w:szCs w:val="24"/>
          <w:lang w:val="uk-UA"/>
        </w:rPr>
        <w:tab/>
        <w:t xml:space="preserve">Початком постачання електричної енергії Споживачу є дата, зазначена </w:t>
      </w:r>
      <w:r w:rsidR="005F6097" w:rsidRPr="00DC09BD">
        <w:rPr>
          <w:rFonts w:ascii="Times New Roman" w:hAnsi="Times New Roman" w:cs="Times New Roman"/>
          <w:sz w:val="24"/>
          <w:szCs w:val="24"/>
          <w:lang w:val="uk-UA"/>
        </w:rPr>
        <w:t xml:space="preserve">в Заяві-приєднанні (Додаток 1) </w:t>
      </w:r>
      <w:r w:rsidRPr="00DC09BD">
        <w:rPr>
          <w:rFonts w:ascii="Times New Roman" w:hAnsi="Times New Roman" w:cs="Times New Roman"/>
          <w:sz w:val="24"/>
          <w:szCs w:val="24"/>
          <w:lang w:val="uk-UA"/>
        </w:rPr>
        <w:t>до цього Договору.</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3.2.</w:t>
      </w:r>
      <w:r w:rsidRPr="00DC09BD">
        <w:rPr>
          <w:rFonts w:ascii="Times New Roman" w:hAnsi="Times New Roman" w:cs="Times New Roman"/>
          <w:sz w:val="24"/>
          <w:szCs w:val="24"/>
          <w:lang w:val="uk-UA"/>
        </w:rPr>
        <w:tab/>
        <w:t>Обов'язковими умовами для постачання електричної енергії Споживачу є:</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наявність у Споживача укладеного в установленому порядку з оператором системи договору про надання послуг з розподілу (передачі) на підставі якого Споживач набуває право отримувати послугу з розподілу (передачі) електричної енергії;</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(якщо інше не передбачено договором про розподіл/передачу);</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3.3.</w:t>
      </w:r>
      <w:r w:rsidRPr="00DC09BD">
        <w:rPr>
          <w:rFonts w:ascii="Times New Roman" w:hAnsi="Times New Roman" w:cs="Times New Roman"/>
          <w:sz w:val="24"/>
          <w:szCs w:val="24"/>
          <w:lang w:val="uk-UA"/>
        </w:rPr>
        <w:tab/>
        <w:t>Споживач має право вільно змінювати Постачальника електричної енергії відповідно до процедури, визначеної ПРРЕЕ, та умов цього Договору.</w:t>
      </w:r>
    </w:p>
    <w:p w:rsidR="005F6097" w:rsidRPr="00DC09BD" w:rsidRDefault="005F6097" w:rsidP="005F6097">
      <w:pPr>
        <w:jc w:val="center"/>
        <w:rPr>
          <w:rFonts w:ascii="Times New Roman" w:hAnsi="Times New Roman" w:cs="Times New Roman"/>
          <w:b/>
          <w:sz w:val="24"/>
          <w:szCs w:val="24"/>
          <w:lang w:val="uk-UA"/>
        </w:rPr>
      </w:pPr>
    </w:p>
    <w:p w:rsidR="004A3B3B" w:rsidRPr="00DC09BD" w:rsidRDefault="004A3B3B" w:rsidP="005F6097">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4.</w:t>
      </w:r>
      <w:r w:rsidRPr="00DC09BD">
        <w:rPr>
          <w:rFonts w:ascii="Times New Roman" w:hAnsi="Times New Roman" w:cs="Times New Roman"/>
          <w:b/>
          <w:sz w:val="24"/>
          <w:szCs w:val="24"/>
          <w:lang w:val="uk-UA"/>
        </w:rPr>
        <w:tab/>
        <w:t>ЯКІСТЬ ПОСТАЧАННЯ ЕЛЕКТРИЧНОЇ ЕНЕРГІЇ</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4.1.</w:t>
      </w:r>
      <w:r w:rsidRPr="00DC09BD">
        <w:rPr>
          <w:rFonts w:ascii="Times New Roman" w:hAnsi="Times New Roman" w:cs="Times New Roman"/>
          <w:sz w:val="24"/>
          <w:szCs w:val="24"/>
          <w:lang w:val="uk-UA"/>
        </w:rPr>
        <w:tab/>
        <w:t>Для забезпечення безперервного постачання електричної енергії Споживачу Постачальник</w:t>
      </w:r>
      <w:r w:rsidR="005F6097"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A3B3B" w:rsidRPr="00DC09BD" w:rsidRDefault="004A3B3B" w:rsidP="005F609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4.2.</w:t>
      </w:r>
      <w:r w:rsidRPr="00DC09BD">
        <w:rPr>
          <w:rFonts w:ascii="Times New Roman" w:hAnsi="Times New Roman" w:cs="Times New Roman"/>
          <w:sz w:val="24"/>
          <w:szCs w:val="24"/>
          <w:lang w:val="uk-UA"/>
        </w:rPr>
        <w:tab/>
        <w:t>Постачальник зобов'язується забезпечити комерційну якість обслуговування,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A3B3B" w:rsidRPr="00DC09BD" w:rsidRDefault="004A3B3B" w:rsidP="005F6097">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5.</w:t>
      </w:r>
      <w:r w:rsidRPr="00DC09BD">
        <w:rPr>
          <w:rFonts w:ascii="Times New Roman" w:hAnsi="Times New Roman" w:cs="Times New Roman"/>
          <w:b/>
          <w:sz w:val="24"/>
          <w:szCs w:val="24"/>
          <w:lang w:val="uk-UA"/>
        </w:rPr>
        <w:tab/>
        <w:t>ЦІНА, ПОРЯДОК ОБЛІКУ ТА ОПЛАТИ ВАРТОСТІ ЕЛЕКТРИЧНОЇ ЕНЕРГІЇ</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w:t>
      </w:r>
      <w:r w:rsidRPr="00DC09BD">
        <w:rPr>
          <w:rFonts w:ascii="Times New Roman" w:hAnsi="Times New Roman" w:cs="Times New Roman"/>
          <w:sz w:val="24"/>
          <w:szCs w:val="24"/>
          <w:lang w:val="uk-UA"/>
        </w:rPr>
        <w:tab/>
        <w:t>Споживач розраховується з Постачальником за електричну енергію за цінами, що визначаються відповідно до порядку визначення ціни електричної енергії, згідно з Додатком №2 до цього Договору (згідно публічної комерційної пропозиції).</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5.2.</w:t>
      </w:r>
      <w:r w:rsidRPr="00DC09BD">
        <w:rPr>
          <w:rFonts w:ascii="Times New Roman" w:hAnsi="Times New Roman" w:cs="Times New Roman"/>
          <w:sz w:val="24"/>
          <w:szCs w:val="24"/>
          <w:lang w:val="uk-UA"/>
        </w:rPr>
        <w:tab/>
        <w:t>Порядок визначення вартості електричної енергії зазначається в Комерційній пропозиції Постачальника (Додаток №2).</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5.3 Ціна електричної енергії зазначається Постачальником у рахунках на оплату вартості електричної енергії за цим Договором. У випадках застосування до Споживача диференційованих цін електричної енергії суми, вказані в рахунках, можуть відображати середню ціну, обчислену на базі різних диференційованих цін.</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5.4.</w:t>
      </w:r>
      <w:r w:rsidRPr="00DC09BD">
        <w:rPr>
          <w:rFonts w:ascii="Times New Roman" w:hAnsi="Times New Roman" w:cs="Times New Roman"/>
          <w:sz w:val="24"/>
          <w:szCs w:val="24"/>
          <w:lang w:val="uk-UA"/>
        </w:rPr>
        <w:tab/>
        <w:t>Розрахунковим періодом за цим Договором є календарний місяць.</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5.5.</w:t>
      </w:r>
      <w:r w:rsidRPr="00DC09BD">
        <w:rPr>
          <w:rFonts w:ascii="Times New Roman" w:hAnsi="Times New Roman" w:cs="Times New Roman"/>
          <w:sz w:val="24"/>
          <w:szCs w:val="24"/>
          <w:lang w:val="uk-UA"/>
        </w:rPr>
        <w:tab/>
        <w:t>Оплата вартості електричної енергії за цим Договором здійснюється Споживачем згідно з обраним порядком розрахунків за електричну енергію, виключно шляхом перерахування коштів на рахунок Постачальника</w:t>
      </w:r>
      <w:r w:rsidR="00695287" w:rsidRPr="00DC09BD">
        <w:rPr>
          <w:rFonts w:ascii="Times New Roman" w:hAnsi="Times New Roman" w:cs="Times New Roman"/>
          <w:sz w:val="24"/>
          <w:szCs w:val="24"/>
          <w:lang w:val="uk-UA"/>
        </w:rPr>
        <w:t xml:space="preserve"> зі спеціальним режимом використання (надалі – спецрахунок),</w:t>
      </w:r>
      <w:r w:rsidRPr="00DC09BD">
        <w:rPr>
          <w:rFonts w:ascii="Times New Roman" w:hAnsi="Times New Roman" w:cs="Times New Roman"/>
          <w:sz w:val="24"/>
          <w:szCs w:val="24"/>
          <w:lang w:val="uk-UA"/>
        </w:rPr>
        <w:t xml:space="preserve"> відповідно до банківських реквізитів зазначених у розділі 15 цього Договору. У разі зміни банківських реквізитів Постачальник письмово повідомляє про це Споживача не пізніше ніж за п’ять календарних днів до дати наступного платежу.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5.6.</w:t>
      </w:r>
      <w:r w:rsidRPr="00DC09BD">
        <w:rPr>
          <w:rFonts w:ascii="Times New Roman" w:hAnsi="Times New Roman" w:cs="Times New Roman"/>
          <w:sz w:val="24"/>
          <w:szCs w:val="24"/>
          <w:lang w:val="uk-UA"/>
        </w:rPr>
        <w:tab/>
        <w:t>Оплата здійснюється Споживачем у строки, визначені у Додатку №2 до цього Договору. У випадку, якщо день оплати припадає на небанківський день - Споживач здійснює відповідну оплату не пізніше останнього банківського дня, що передує обумовленому у Додатку №2 до цього Договору дню оплати. 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5.7.</w:t>
      </w:r>
      <w:r w:rsidRPr="00DC09BD">
        <w:rPr>
          <w:rFonts w:ascii="Times New Roman" w:hAnsi="Times New Roman" w:cs="Times New Roman"/>
          <w:sz w:val="24"/>
          <w:szCs w:val="24"/>
          <w:lang w:val="uk-UA"/>
        </w:rPr>
        <w:tab/>
        <w:t xml:space="preserve">Якщо Споживач не здійснив </w:t>
      </w:r>
      <w:r w:rsidR="00695287" w:rsidRPr="00DC09BD">
        <w:rPr>
          <w:rFonts w:ascii="Times New Roman" w:hAnsi="Times New Roman" w:cs="Times New Roman"/>
          <w:sz w:val="24"/>
          <w:szCs w:val="24"/>
          <w:lang w:val="uk-UA"/>
        </w:rPr>
        <w:t xml:space="preserve">повну </w:t>
      </w:r>
      <w:r w:rsidRPr="00DC09BD">
        <w:rPr>
          <w:rFonts w:ascii="Times New Roman" w:hAnsi="Times New Roman" w:cs="Times New Roman"/>
          <w:sz w:val="24"/>
          <w:szCs w:val="24"/>
          <w:lang w:val="uk-UA"/>
        </w:rPr>
        <w:t>оплату за цим Договором у строки, передбачені Додатком</w:t>
      </w:r>
      <w:r w:rsidR="00695287"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№2 до цього Договору, та/або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Попередження про повне або часткове припинення надається Споживачу письмовим чи електронними (електронна пошта) повідомленням, у якому зазначаються підстава, дата і час, з якого електропостачання буде повністю або частково припинено.</w:t>
      </w:r>
    </w:p>
    <w:p w:rsidR="00695287" w:rsidRPr="00DC09BD" w:rsidRDefault="00695287"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Належним є також повідомлення, відправлене у письмовому вигляді (скан), у тому числі із використанням ЕЦП, на електронну адресу Споживача, зазначену у цьому Договорі та/або Додатках до нього.</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Датою</w:t>
      </w:r>
      <w:r w:rsidRPr="00DC09BD">
        <w:rPr>
          <w:rFonts w:ascii="Times New Roman" w:hAnsi="Times New Roman" w:cs="Times New Roman"/>
          <w:sz w:val="24"/>
          <w:szCs w:val="24"/>
          <w:lang w:val="uk-UA"/>
        </w:rPr>
        <w:tab/>
        <w:t>отримання</w:t>
      </w:r>
      <w:r w:rsidRPr="00DC09BD">
        <w:rPr>
          <w:rFonts w:ascii="Times New Roman" w:hAnsi="Times New Roman" w:cs="Times New Roman"/>
          <w:sz w:val="24"/>
          <w:szCs w:val="24"/>
          <w:lang w:val="uk-UA"/>
        </w:rPr>
        <w:tab/>
        <w:t>таких</w:t>
      </w:r>
      <w:r w:rsidRPr="00DC09BD">
        <w:rPr>
          <w:rFonts w:ascii="Times New Roman" w:hAnsi="Times New Roman" w:cs="Times New Roman"/>
          <w:sz w:val="24"/>
          <w:szCs w:val="24"/>
          <w:lang w:val="uk-UA"/>
        </w:rPr>
        <w:tab/>
        <w:t>попереджень</w:t>
      </w:r>
      <w:r w:rsidRPr="00DC09BD">
        <w:rPr>
          <w:rFonts w:ascii="Times New Roman" w:hAnsi="Times New Roman" w:cs="Times New Roman"/>
          <w:sz w:val="24"/>
          <w:szCs w:val="24"/>
          <w:lang w:val="uk-UA"/>
        </w:rPr>
        <w:tab/>
        <w:t>вважається</w:t>
      </w:r>
      <w:r w:rsidRPr="00DC09BD">
        <w:rPr>
          <w:rFonts w:ascii="Times New Roman" w:hAnsi="Times New Roman" w:cs="Times New Roman"/>
          <w:sz w:val="24"/>
          <w:szCs w:val="24"/>
          <w:lang w:val="uk-UA"/>
        </w:rPr>
        <w:tab/>
        <w:t>дата</w:t>
      </w:r>
      <w:r w:rsidRPr="00DC09BD">
        <w:rPr>
          <w:rFonts w:ascii="Times New Roman" w:hAnsi="Times New Roman" w:cs="Times New Roman"/>
          <w:sz w:val="24"/>
          <w:szCs w:val="24"/>
          <w:lang w:val="uk-UA"/>
        </w:rPr>
        <w:tab/>
        <w:t>їх</w:t>
      </w:r>
      <w:r w:rsidR="00695287" w:rsidRPr="00DC09BD">
        <w:rPr>
          <w:rFonts w:ascii="Times New Roman" w:hAnsi="Times New Roman" w:cs="Times New Roman"/>
          <w:sz w:val="24"/>
          <w:szCs w:val="24"/>
          <w:lang w:val="uk-UA"/>
        </w:rPr>
        <w:t xml:space="preserve"> отримання на електронну адресу, </w:t>
      </w:r>
      <w:r w:rsidRPr="00DC09BD">
        <w:rPr>
          <w:rFonts w:ascii="Times New Roman" w:hAnsi="Times New Roman" w:cs="Times New Roman"/>
          <w:sz w:val="24"/>
          <w:szCs w:val="24"/>
          <w:lang w:val="uk-UA"/>
        </w:rPr>
        <w:t>особистого</w:t>
      </w:r>
      <w:r w:rsidR="00695287"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вручення,</w:t>
      </w:r>
      <w:r w:rsidR="00695287"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або відсутність повідомлення про неможливість достав</w:t>
      </w:r>
      <w:r w:rsidR="00695287" w:rsidRPr="00DC09BD">
        <w:rPr>
          <w:rFonts w:ascii="Times New Roman" w:hAnsi="Times New Roman" w:cs="Times New Roman"/>
          <w:sz w:val="24"/>
          <w:szCs w:val="24"/>
          <w:lang w:val="uk-UA"/>
        </w:rPr>
        <w:t>ки електронного листа Споживачу.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 розподілу.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5.8.</w:t>
      </w:r>
      <w:r w:rsidRPr="00DC09BD">
        <w:rPr>
          <w:rFonts w:ascii="Times New Roman" w:hAnsi="Times New Roman" w:cs="Times New Roman"/>
          <w:sz w:val="24"/>
          <w:szCs w:val="24"/>
          <w:lang w:val="uk-UA"/>
        </w:rPr>
        <w:tab/>
        <w:t>У разі наявності заперечень з боку Споживача щодо повноти/достовірності показів розрахункових засобів обліку – для здійснення розрахунків за цим Договором – використовуються дані постачальника послуг комерційного обліку, Оператора системи розподілу, у разі виконання ним функцій постачальника послуг комерційного обліку або Оператора системи передачі при виконанні ним функцій, передбачених законодавством України.</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Постачальник не несе відповідальність за використання вищезазначених даних при здійсненні розрахунків, в тому числі у вигляді відшкодування збитків, сплати неустойки, оперативно- господарських санкцій та будь-яких інших санкцій.</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При цьому, наявність заперечень Споживача щодо повноти/достовірності показів розрахункових засобів обліку не є підставою для затримки та/або не повної оплати коштів, згідно виставлених Постачальником рахунків.</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5.9.</w:t>
      </w:r>
      <w:r w:rsidRPr="00DC09BD">
        <w:rPr>
          <w:rFonts w:ascii="Times New Roman" w:hAnsi="Times New Roman" w:cs="Times New Roman"/>
          <w:sz w:val="24"/>
          <w:szCs w:val="24"/>
          <w:lang w:val="uk-UA"/>
        </w:rPr>
        <w:tab/>
        <w:t>У разі порушення Споживачем строків оплати за цим Договором, Постачальник має право</w:t>
      </w:r>
      <w:r w:rsidR="00695287"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вимагати сплату пені у розмірі подвійної облікової ставки НБУ за кожен календарний день прострочення виконання зобов’язання (оплати)</w:t>
      </w:r>
      <w:r w:rsidR="00695287" w:rsidRPr="00DC09BD">
        <w:rPr>
          <w:rFonts w:ascii="Times New Roman" w:hAnsi="Times New Roman" w:cs="Times New Roman"/>
          <w:sz w:val="24"/>
          <w:szCs w:val="24"/>
          <w:lang w:val="uk-UA"/>
        </w:rPr>
        <w:t>, з днем оплати включно</w:t>
      </w:r>
      <w:r w:rsidRPr="00DC09BD">
        <w:rPr>
          <w:rFonts w:ascii="Times New Roman" w:hAnsi="Times New Roman" w:cs="Times New Roman"/>
          <w:sz w:val="24"/>
          <w:szCs w:val="24"/>
          <w:lang w:val="uk-UA"/>
        </w:rPr>
        <w:t>. При розрахунку пені використовуються розміри облікових ставок НБУ, що діяли у період прострочки, за який сплачується пеня. Пеня нараховується до повного виконання Споживачем зобов’язань по оплаті вартості електричної енергії. За прострочення понад 30 днів додатко</w:t>
      </w:r>
      <w:r w:rsidR="00695287" w:rsidRPr="00DC09BD">
        <w:rPr>
          <w:rFonts w:ascii="Times New Roman" w:hAnsi="Times New Roman" w:cs="Times New Roman"/>
          <w:sz w:val="24"/>
          <w:szCs w:val="24"/>
          <w:lang w:val="uk-UA"/>
        </w:rPr>
        <w:t>во стягується штраф у розмірі 0,</w:t>
      </w:r>
      <w:r w:rsidRPr="00DC09BD">
        <w:rPr>
          <w:rFonts w:ascii="Times New Roman" w:hAnsi="Times New Roman" w:cs="Times New Roman"/>
          <w:sz w:val="24"/>
          <w:szCs w:val="24"/>
          <w:lang w:val="uk-UA"/>
        </w:rPr>
        <w:t>1% від суми простроченого платежу.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5.10.</w:t>
      </w:r>
      <w:r w:rsidRPr="00DC09BD">
        <w:rPr>
          <w:rFonts w:ascii="Times New Roman" w:hAnsi="Times New Roman" w:cs="Times New Roman"/>
          <w:sz w:val="24"/>
          <w:szCs w:val="24"/>
          <w:lang w:val="uk-UA"/>
        </w:rPr>
        <w:tab/>
        <w:t xml:space="preserve">У разі виникнення у Споживача заборгованості за електричну енергію за цим Договором Споживач, протягом 3 (трьох) </w:t>
      </w:r>
      <w:r w:rsidR="00695287" w:rsidRPr="00DC09BD">
        <w:rPr>
          <w:rFonts w:ascii="Times New Roman" w:hAnsi="Times New Roman" w:cs="Times New Roman"/>
          <w:sz w:val="24"/>
          <w:szCs w:val="24"/>
          <w:lang w:val="uk-UA"/>
        </w:rPr>
        <w:t xml:space="preserve">робочих днів </w:t>
      </w:r>
      <w:r w:rsidRPr="00DC09BD">
        <w:rPr>
          <w:rFonts w:ascii="Times New Roman" w:hAnsi="Times New Roman" w:cs="Times New Roman"/>
          <w:sz w:val="24"/>
          <w:szCs w:val="24"/>
          <w:lang w:val="uk-UA"/>
        </w:rPr>
        <w:t>з дати виникнення заборгованості зобов’язаний звернутися до Постачальника із письмовою заявою про затвердження Сторонами графіка погашення заборгованості на строк не більше 3 (трьох)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В будь-якому випадку та не залежно від факту отримання заяви про затвердження Сторонами графіка погашення заборгованості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4A3B3B" w:rsidRPr="00DC09BD" w:rsidRDefault="00695287"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5.11.</w:t>
      </w:r>
      <w:r w:rsidRPr="00DC09BD">
        <w:rPr>
          <w:rFonts w:ascii="Times New Roman" w:hAnsi="Times New Roman" w:cs="Times New Roman"/>
          <w:sz w:val="24"/>
          <w:szCs w:val="24"/>
          <w:lang w:val="uk-UA"/>
        </w:rPr>
        <w:tab/>
        <w:t xml:space="preserve">За наявності </w:t>
      </w:r>
      <w:r w:rsidR="004A3B3B" w:rsidRPr="00DC09BD">
        <w:rPr>
          <w:rFonts w:ascii="Times New Roman" w:hAnsi="Times New Roman" w:cs="Times New Roman"/>
          <w:sz w:val="24"/>
          <w:szCs w:val="24"/>
          <w:lang w:val="uk-UA"/>
        </w:rPr>
        <w:t xml:space="preserve">боргу електропостачальник має право розірвати договір про </w:t>
      </w:r>
      <w:r w:rsidRPr="00DC09BD">
        <w:rPr>
          <w:rFonts w:ascii="Times New Roman" w:hAnsi="Times New Roman" w:cs="Times New Roman"/>
          <w:sz w:val="24"/>
          <w:szCs w:val="24"/>
          <w:lang w:val="uk-UA"/>
        </w:rPr>
        <w:t>постачання електричної енергії С</w:t>
      </w:r>
      <w:r w:rsidR="004A3B3B" w:rsidRPr="00DC09BD">
        <w:rPr>
          <w:rFonts w:ascii="Times New Roman" w:hAnsi="Times New Roman" w:cs="Times New Roman"/>
          <w:sz w:val="24"/>
          <w:szCs w:val="24"/>
          <w:lang w:val="uk-UA"/>
        </w:rPr>
        <w:t>поживачу</w:t>
      </w:r>
      <w:r w:rsidRPr="00DC09BD">
        <w:rPr>
          <w:rFonts w:ascii="Times New Roman" w:hAnsi="Times New Roman" w:cs="Times New Roman"/>
          <w:sz w:val="24"/>
          <w:szCs w:val="24"/>
          <w:lang w:val="uk-UA"/>
        </w:rPr>
        <w:t>, повідомивши останнього про це за 20 (двадцять) календарних днів</w:t>
      </w:r>
      <w:r w:rsidR="004A3B3B" w:rsidRPr="00DC09BD">
        <w:rPr>
          <w:rFonts w:ascii="Times New Roman" w:hAnsi="Times New Roman" w:cs="Times New Roman"/>
          <w:sz w:val="24"/>
          <w:szCs w:val="24"/>
          <w:lang w:val="uk-UA"/>
        </w:rPr>
        <w:t>.</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5.12.</w:t>
      </w:r>
      <w:r w:rsidRPr="00DC09BD">
        <w:rPr>
          <w:rFonts w:ascii="Times New Roman" w:hAnsi="Times New Roman" w:cs="Times New Roman"/>
          <w:sz w:val="24"/>
          <w:szCs w:val="24"/>
          <w:lang w:val="uk-UA"/>
        </w:rPr>
        <w:tab/>
        <w:t>Оплата за послуги з розподілу</w:t>
      </w:r>
      <w:r w:rsidR="00DC09BD">
        <w:rPr>
          <w:rFonts w:ascii="Times New Roman" w:hAnsi="Times New Roman" w:cs="Times New Roman"/>
          <w:sz w:val="24"/>
          <w:szCs w:val="24"/>
          <w:lang w:val="uk-UA"/>
        </w:rPr>
        <w:t xml:space="preserve"> та передачі</w:t>
      </w:r>
      <w:r w:rsidRPr="00DC09BD">
        <w:rPr>
          <w:rFonts w:ascii="Times New Roman" w:hAnsi="Times New Roman" w:cs="Times New Roman"/>
          <w:sz w:val="24"/>
          <w:szCs w:val="24"/>
          <w:lang w:val="uk-UA"/>
        </w:rPr>
        <w:t xml:space="preserve"> електричної енергії здійснюється </w:t>
      </w:r>
      <w:r w:rsidR="00DC09BD">
        <w:rPr>
          <w:rFonts w:ascii="Times New Roman" w:hAnsi="Times New Roman" w:cs="Times New Roman"/>
          <w:sz w:val="24"/>
          <w:szCs w:val="24"/>
          <w:lang w:val="uk-UA"/>
        </w:rPr>
        <w:t xml:space="preserve">у </w:t>
      </w:r>
      <w:r w:rsidRPr="00DC09BD">
        <w:rPr>
          <w:rFonts w:ascii="Times New Roman" w:hAnsi="Times New Roman" w:cs="Times New Roman"/>
          <w:sz w:val="24"/>
          <w:szCs w:val="24"/>
          <w:lang w:val="uk-UA"/>
        </w:rPr>
        <w:t>відповідно Додатку №2</w:t>
      </w:r>
      <w:r w:rsidR="00695287" w:rsidRPr="00DC09BD">
        <w:rPr>
          <w:rFonts w:ascii="Times New Roman" w:hAnsi="Times New Roman" w:cs="Times New Roman"/>
          <w:sz w:val="24"/>
          <w:szCs w:val="24"/>
          <w:lang w:val="uk-UA"/>
        </w:rPr>
        <w:t xml:space="preserve"> до</w:t>
      </w:r>
      <w:r w:rsidRPr="00DC09BD">
        <w:rPr>
          <w:rFonts w:ascii="Times New Roman" w:hAnsi="Times New Roman" w:cs="Times New Roman"/>
          <w:sz w:val="24"/>
          <w:szCs w:val="24"/>
          <w:lang w:val="uk-UA"/>
        </w:rPr>
        <w:t xml:space="preserve"> цього Договору.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5.13.</w:t>
      </w:r>
      <w:r w:rsidRPr="00DC09BD">
        <w:rPr>
          <w:rFonts w:ascii="Times New Roman" w:hAnsi="Times New Roman" w:cs="Times New Roman"/>
          <w:sz w:val="24"/>
          <w:szCs w:val="24"/>
          <w:lang w:val="uk-UA"/>
        </w:rPr>
        <w:tab/>
        <w:t>У разі виникнення спірних питань між Споживачем та постачальником послуг комерційного обліку щодо достовірності показів розрахункових засобів обліку, Постачальник може надавати Споживачу конс</w:t>
      </w:r>
      <w:r w:rsidR="00695287" w:rsidRPr="00DC09BD">
        <w:rPr>
          <w:rFonts w:ascii="Times New Roman" w:hAnsi="Times New Roman" w:cs="Times New Roman"/>
          <w:sz w:val="24"/>
          <w:szCs w:val="24"/>
          <w:lang w:val="uk-UA"/>
        </w:rPr>
        <w:t>ультації</w:t>
      </w:r>
      <w:r w:rsidRPr="00DC09BD">
        <w:rPr>
          <w:rFonts w:ascii="Times New Roman" w:hAnsi="Times New Roman" w:cs="Times New Roman"/>
          <w:sz w:val="24"/>
          <w:szCs w:val="24"/>
          <w:lang w:val="uk-UA"/>
        </w:rPr>
        <w:t>. Спірні питання щодо показів засобів обліку не можуть бути підставою для затримки та/або не повної оплати коштів, згідно виставлених Постачальником рахунків. Вирішення спірних питань має вирішуватися у встановленому законодавством порядку.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5.14.</w:t>
      </w:r>
      <w:r w:rsidRPr="00DC09BD">
        <w:rPr>
          <w:rFonts w:ascii="Times New Roman" w:hAnsi="Times New Roman" w:cs="Times New Roman"/>
          <w:sz w:val="24"/>
          <w:szCs w:val="24"/>
          <w:lang w:val="uk-UA"/>
        </w:rPr>
        <w:tab/>
        <w:t>Споживач має право обрати на розрахунковий період іншого Постачальника в установленому ПРРЕЕ порядку (попередивши про свій намір Постачальника не менше ніж як за 21 (двадцять один) календарний день до закінчення розрахункового періоду), за умов, що в нього є укладений договір про розподіл (передачу) електричної енергії з оператором системи розподілу та відсутнє припинення постачання електричної енергії внаслідок наявної заборгованості за постачання електричної енергії перед Постачальником.</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5.15.</w:t>
      </w:r>
      <w:r w:rsidRPr="00DC09BD">
        <w:rPr>
          <w:rFonts w:ascii="Times New Roman" w:hAnsi="Times New Roman" w:cs="Times New Roman"/>
          <w:sz w:val="24"/>
          <w:szCs w:val="24"/>
          <w:lang w:val="uk-UA"/>
        </w:rPr>
        <w:tab/>
        <w:t>При виникненні розбіжностей між замовленим Споживачем обсягом електричної енергії та фактично спожитим Споживачем обсягом електричної енергії для кожної окремої години у відповідному розрахунковому періоді, сума вартості такої розбіжності - небалансу електричної енергії підлягає сплаті Споживачем та визначається Постачальником відповідно до комерційної пропозиції (Додаток № 2 до Договору).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5.16.</w:t>
      </w:r>
      <w:r w:rsidRPr="00DC09BD">
        <w:rPr>
          <w:rFonts w:ascii="Times New Roman" w:hAnsi="Times New Roman" w:cs="Times New Roman"/>
          <w:sz w:val="24"/>
          <w:szCs w:val="24"/>
          <w:lang w:val="uk-UA"/>
        </w:rPr>
        <w:tab/>
        <w:t>Постачальник до 12 (дванадцятого) числа місяця, наступного за розрахунковим, підписує зі свого боку Акт купівлі-продажу електричної енергії, за відповідний розрахунковий період та надає Споживачу скановану копію цього акту, а також скановану копію рахунку за відповідний розрахунковий період, шляхом направлення електронного листа з</w:t>
      </w:r>
      <w:r w:rsidR="006F299D" w:rsidRPr="00DC09BD">
        <w:rPr>
          <w:rFonts w:ascii="Times New Roman" w:hAnsi="Times New Roman" w:cs="Times New Roman"/>
          <w:sz w:val="24"/>
          <w:szCs w:val="24"/>
          <w:lang w:val="uk-UA"/>
        </w:rPr>
        <w:t>і</w:t>
      </w:r>
      <w:r w:rsidRPr="00DC09BD">
        <w:rPr>
          <w:rFonts w:ascii="Times New Roman" w:hAnsi="Times New Roman" w:cs="Times New Roman"/>
          <w:sz w:val="24"/>
          <w:szCs w:val="24"/>
          <w:lang w:val="uk-UA"/>
        </w:rPr>
        <w:t xml:space="preserve"> сканованими копіями акту та рахунку на електронні адреси Споживача, з одночасним</w:t>
      </w:r>
      <w:r w:rsidR="006F299D" w:rsidRPr="00DC09BD">
        <w:rPr>
          <w:rFonts w:ascii="Times New Roman" w:hAnsi="Times New Roman" w:cs="Times New Roman"/>
          <w:sz w:val="24"/>
          <w:szCs w:val="24"/>
          <w:lang w:val="uk-UA"/>
        </w:rPr>
        <w:t xml:space="preserve"> або наступного дня</w:t>
      </w:r>
      <w:r w:rsidRPr="00DC09BD">
        <w:rPr>
          <w:rFonts w:ascii="Times New Roman" w:hAnsi="Times New Roman" w:cs="Times New Roman"/>
          <w:sz w:val="24"/>
          <w:szCs w:val="24"/>
          <w:lang w:val="uk-UA"/>
        </w:rPr>
        <w:t xml:space="preserve"> направленням оригіналів Акту купівлі-продажу електричної енергії (у двох примірниках) та рахунків (у одному примірнику).</w:t>
      </w:r>
    </w:p>
    <w:p w:rsidR="004A3B3B" w:rsidRPr="00DC09BD" w:rsidRDefault="004A3B3B" w:rsidP="00695287">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xml:space="preserve">Споживач </w:t>
      </w:r>
      <w:r w:rsidR="006F299D" w:rsidRPr="00DC09BD">
        <w:rPr>
          <w:rFonts w:ascii="Times New Roman" w:hAnsi="Times New Roman" w:cs="Times New Roman"/>
          <w:sz w:val="24"/>
          <w:szCs w:val="24"/>
          <w:lang w:val="uk-UA"/>
        </w:rPr>
        <w:t>протягом 5 (п’яти) календарних днів</w:t>
      </w:r>
      <w:r w:rsidRPr="00DC09BD">
        <w:rPr>
          <w:rFonts w:ascii="Times New Roman" w:hAnsi="Times New Roman" w:cs="Times New Roman"/>
          <w:sz w:val="24"/>
          <w:szCs w:val="24"/>
          <w:lang w:val="uk-UA"/>
        </w:rPr>
        <w:t>,</w:t>
      </w:r>
      <w:r w:rsidR="006F299D" w:rsidRPr="00DC09BD">
        <w:rPr>
          <w:rFonts w:ascii="Times New Roman" w:hAnsi="Times New Roman" w:cs="Times New Roman"/>
          <w:sz w:val="24"/>
          <w:szCs w:val="24"/>
          <w:lang w:val="uk-UA"/>
        </w:rPr>
        <w:t xml:space="preserve"> з дня отримання Акту купівлі-продажу електричної енергії, </w:t>
      </w:r>
      <w:r w:rsidRPr="00DC09BD">
        <w:rPr>
          <w:rFonts w:ascii="Times New Roman" w:hAnsi="Times New Roman" w:cs="Times New Roman"/>
          <w:sz w:val="24"/>
          <w:szCs w:val="24"/>
          <w:lang w:val="uk-UA"/>
        </w:rPr>
        <w:t>підписує отриманий від Постачальника Акт купівлі-продажу електричної енергії та направляє його скановану копію Постачальнику електронним листом на електронні адреси Постачальника, з подальшим направленням (після отримання) оригіналу підписаного зі свого боку Акту купівлі-продажу електричної енергії Постачальнику. Оригінал Акту купівлі-продажу електричної енергії Споживач надає Постачальнику до 20 (двадцятого) числа місяця, наступного за розрахунковим.У разі не надання Споживачем Постачальнику оригіналу Акту купівлі-продажу електричної енергії у встановлений строк або вмотивованої претензії – такий акт вважається погодженим та підписаним Споживачем.</w:t>
      </w:r>
    </w:p>
    <w:p w:rsidR="006F299D" w:rsidRPr="00DC09BD" w:rsidRDefault="006F299D" w:rsidP="00695287">
      <w:pPr>
        <w:spacing w:after="0"/>
        <w:jc w:val="both"/>
        <w:rPr>
          <w:rFonts w:ascii="Times New Roman" w:hAnsi="Times New Roman" w:cs="Times New Roman"/>
          <w:sz w:val="24"/>
          <w:szCs w:val="24"/>
          <w:lang w:val="uk-UA"/>
        </w:rPr>
      </w:pPr>
    </w:p>
    <w:p w:rsidR="004A3B3B" w:rsidRPr="00DC09BD" w:rsidRDefault="004A3B3B" w:rsidP="006F299D">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6.</w:t>
      </w:r>
      <w:r w:rsidRPr="00DC09BD">
        <w:rPr>
          <w:rFonts w:ascii="Times New Roman" w:hAnsi="Times New Roman" w:cs="Times New Roman"/>
          <w:b/>
          <w:sz w:val="24"/>
          <w:szCs w:val="24"/>
          <w:lang w:val="uk-UA"/>
        </w:rPr>
        <w:tab/>
        <w:t>ПРАВА ТА ОБОВ'ЯЗКИ СПОЖИВАЧА</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6.1.</w:t>
      </w:r>
      <w:r w:rsidRPr="00DC09BD">
        <w:rPr>
          <w:rFonts w:ascii="Times New Roman" w:hAnsi="Times New Roman" w:cs="Times New Roman"/>
          <w:sz w:val="24"/>
          <w:szCs w:val="24"/>
          <w:lang w:val="uk-UA"/>
        </w:rPr>
        <w:tab/>
        <w:t>Споживач має право:</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w:t>
      </w:r>
      <w:r w:rsidRPr="00DC09BD">
        <w:rPr>
          <w:rFonts w:ascii="Times New Roman" w:hAnsi="Times New Roman" w:cs="Times New Roman"/>
          <w:sz w:val="24"/>
          <w:szCs w:val="24"/>
          <w:lang w:val="uk-UA"/>
        </w:rPr>
        <w:tab/>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w:t>
      </w:r>
      <w:r w:rsidR="006F299D"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затверджених Регулятором, а також на отримання компенсації відповідно до вимог чинного зак</w:t>
      </w:r>
      <w:r w:rsidR="006F299D" w:rsidRPr="00DC09BD">
        <w:rPr>
          <w:rFonts w:ascii="Times New Roman" w:hAnsi="Times New Roman" w:cs="Times New Roman"/>
          <w:sz w:val="24"/>
          <w:szCs w:val="24"/>
          <w:lang w:val="uk-UA"/>
        </w:rPr>
        <w:t>онодавства</w:t>
      </w:r>
      <w:r w:rsidRPr="00DC09BD">
        <w:rPr>
          <w:rFonts w:ascii="Times New Roman" w:hAnsi="Times New Roman" w:cs="Times New Roman"/>
          <w:sz w:val="24"/>
          <w:szCs w:val="24"/>
          <w:lang w:val="uk-UA"/>
        </w:rPr>
        <w:t>;</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2)</w:t>
      </w:r>
      <w:r w:rsidRPr="00DC09BD">
        <w:rPr>
          <w:rFonts w:ascii="Times New Roman" w:hAnsi="Times New Roman" w:cs="Times New Roman"/>
          <w:sz w:val="24"/>
          <w:szCs w:val="24"/>
          <w:lang w:val="uk-UA"/>
        </w:rPr>
        <w:tab/>
        <w:t>безоплатно отримувати всю інформацію стосовно його прав та обов’язків, інформацію про ціну, порядок розрахунків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w:t>
      </w:r>
      <w:r w:rsidRPr="00DC09BD">
        <w:rPr>
          <w:rFonts w:ascii="Times New Roman" w:hAnsi="Times New Roman" w:cs="Times New Roman"/>
          <w:sz w:val="24"/>
          <w:szCs w:val="24"/>
          <w:lang w:val="uk-UA"/>
        </w:rPr>
        <w:tab/>
        <w:t>звертатися до Постачальника для вирішення будь-яких питань, пов'язаних з виконанням цього Договору;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4)</w:t>
      </w:r>
      <w:r w:rsidRPr="00DC09BD">
        <w:rPr>
          <w:rFonts w:ascii="Times New Roman" w:hAnsi="Times New Roman" w:cs="Times New Roman"/>
          <w:sz w:val="24"/>
          <w:szCs w:val="24"/>
          <w:lang w:val="uk-UA"/>
        </w:rPr>
        <w:tab/>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w:t>
      </w:r>
      <w:r w:rsidRPr="00DC09BD">
        <w:rPr>
          <w:rFonts w:ascii="Times New Roman" w:hAnsi="Times New Roman" w:cs="Times New Roman"/>
          <w:sz w:val="24"/>
          <w:szCs w:val="24"/>
          <w:lang w:val="uk-UA"/>
        </w:rPr>
        <w:tab/>
        <w:t>проводити звіряння фактичних розрахунків в установленому ПРРЕЕ порядку;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6)</w:t>
      </w:r>
      <w:r w:rsidRPr="00DC09BD">
        <w:rPr>
          <w:rFonts w:ascii="Times New Roman" w:hAnsi="Times New Roman" w:cs="Times New Roman"/>
          <w:sz w:val="24"/>
          <w:szCs w:val="24"/>
          <w:lang w:val="uk-UA"/>
        </w:rPr>
        <w:tab/>
        <w:t>вільно змінювати Постачальника відповідно до процедури, визначеної ПРРЕЕ, та умов цього Договору та розірвати цей Договір у встановленому цим Договором та чинним законодавством порядку;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7)</w:t>
      </w:r>
      <w:r w:rsidRPr="00DC09BD">
        <w:rPr>
          <w:rFonts w:ascii="Times New Roman" w:hAnsi="Times New Roman" w:cs="Times New Roman"/>
          <w:sz w:val="24"/>
          <w:szCs w:val="24"/>
          <w:lang w:val="uk-UA"/>
        </w:rPr>
        <w:tab/>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w:t>
      </w:r>
      <w:r w:rsidRPr="00DC09BD">
        <w:rPr>
          <w:rFonts w:ascii="Times New Roman" w:hAnsi="Times New Roman" w:cs="Times New Roman"/>
          <w:sz w:val="24"/>
          <w:szCs w:val="24"/>
          <w:lang w:val="uk-UA"/>
        </w:rPr>
        <w:tab/>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w:t>
      </w:r>
      <w:r w:rsidRPr="00DC09BD">
        <w:rPr>
          <w:rFonts w:ascii="Times New Roman" w:hAnsi="Times New Roman" w:cs="Times New Roman"/>
          <w:sz w:val="24"/>
          <w:szCs w:val="24"/>
          <w:lang w:val="uk-UA"/>
        </w:rPr>
        <w:tab/>
        <w:t>інші права, передбачені чинним законодавством і цим Договором.</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6.2.</w:t>
      </w:r>
      <w:r w:rsidRPr="00DC09BD">
        <w:rPr>
          <w:rFonts w:ascii="Times New Roman" w:hAnsi="Times New Roman" w:cs="Times New Roman"/>
          <w:sz w:val="24"/>
          <w:szCs w:val="24"/>
          <w:lang w:val="uk-UA"/>
        </w:rPr>
        <w:tab/>
        <w:t>Споживач зобов'язується:</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w:t>
      </w:r>
      <w:r w:rsidRPr="00DC09BD">
        <w:rPr>
          <w:rFonts w:ascii="Times New Roman" w:hAnsi="Times New Roman" w:cs="Times New Roman"/>
          <w:sz w:val="24"/>
          <w:szCs w:val="24"/>
          <w:lang w:val="uk-UA"/>
        </w:rPr>
        <w:tab/>
        <w:t>забезпечувати своєчасну та повну оплату вартості електричної енергії згідно з умовами цього Договору;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2)</w:t>
      </w:r>
      <w:r w:rsidRPr="00DC09BD">
        <w:rPr>
          <w:rFonts w:ascii="Times New Roman" w:hAnsi="Times New Roman" w:cs="Times New Roman"/>
          <w:sz w:val="24"/>
          <w:szCs w:val="24"/>
          <w:lang w:val="uk-UA"/>
        </w:rPr>
        <w:tab/>
        <w:t>укласти в установленому порядку договір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w:t>
      </w:r>
      <w:r w:rsidRPr="00DC09BD">
        <w:rPr>
          <w:rFonts w:ascii="Times New Roman" w:hAnsi="Times New Roman" w:cs="Times New Roman"/>
          <w:sz w:val="24"/>
          <w:szCs w:val="24"/>
          <w:lang w:val="uk-UA"/>
        </w:rPr>
        <w:tab/>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4)</w:t>
      </w:r>
      <w:r w:rsidRPr="00DC09BD">
        <w:rPr>
          <w:rFonts w:ascii="Times New Roman" w:hAnsi="Times New Roman" w:cs="Times New Roman"/>
          <w:sz w:val="24"/>
          <w:szCs w:val="24"/>
          <w:lang w:val="uk-UA"/>
        </w:rPr>
        <w:tab/>
        <w:t>не пізніше ніж за 5 (п’ять) робочих днів до початку постачання електричної енергії новим електропостачальником або відповідно до іншої узгодженої Сторонами домовленості, розрахуватися з Постачальником за спожиту електричну енергію, відповідно до встановленого ПРРЕЕ порядку;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w:t>
      </w:r>
      <w:r w:rsidRPr="00DC09BD">
        <w:rPr>
          <w:rFonts w:ascii="Times New Roman" w:hAnsi="Times New Roman" w:cs="Times New Roman"/>
          <w:sz w:val="24"/>
          <w:szCs w:val="24"/>
          <w:lang w:val="uk-UA"/>
        </w:rPr>
        <w:tab/>
        <w:t>безперешкодно допускати на свою територію та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6)</w:t>
      </w:r>
      <w:r w:rsidRPr="00DC09BD">
        <w:rPr>
          <w:rFonts w:ascii="Times New Roman" w:hAnsi="Times New Roman" w:cs="Times New Roman"/>
          <w:sz w:val="24"/>
          <w:szCs w:val="24"/>
          <w:lang w:val="uk-UA"/>
        </w:rPr>
        <w:tab/>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A3B3B" w:rsidRPr="00DC09BD" w:rsidRDefault="006F299D"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7)</w:t>
      </w:r>
      <w:r w:rsidRPr="00DC09BD">
        <w:rPr>
          <w:rFonts w:ascii="Times New Roman" w:hAnsi="Times New Roman" w:cs="Times New Roman"/>
          <w:sz w:val="24"/>
          <w:szCs w:val="24"/>
          <w:lang w:val="uk-UA"/>
        </w:rPr>
        <w:tab/>
        <w:t>до 15-го (п’ятнадцятого</w:t>
      </w:r>
      <w:r w:rsidR="004A3B3B" w:rsidRPr="00DC09BD">
        <w:rPr>
          <w:rFonts w:ascii="Times New Roman" w:hAnsi="Times New Roman" w:cs="Times New Roman"/>
          <w:sz w:val="24"/>
          <w:szCs w:val="24"/>
          <w:lang w:val="uk-UA"/>
        </w:rPr>
        <w:t>) числа місяця, що передує розрахунковому, надавати Постачальнику</w:t>
      </w:r>
      <w:r w:rsidRPr="00DC09BD">
        <w:rPr>
          <w:rFonts w:ascii="Times New Roman" w:hAnsi="Times New Roman" w:cs="Times New Roman"/>
          <w:sz w:val="24"/>
          <w:szCs w:val="24"/>
          <w:lang w:val="uk-UA"/>
        </w:rPr>
        <w:t>,</w:t>
      </w:r>
      <w:r w:rsidR="004A3B3B" w:rsidRPr="00DC09BD">
        <w:rPr>
          <w:rFonts w:ascii="Times New Roman" w:hAnsi="Times New Roman" w:cs="Times New Roman"/>
          <w:sz w:val="24"/>
          <w:szCs w:val="24"/>
          <w:lang w:val="uk-UA"/>
        </w:rPr>
        <w:t xml:space="preserve"> шляхом направлення електронного листа, </w:t>
      </w:r>
      <w:r w:rsidRPr="00DC09BD">
        <w:rPr>
          <w:rFonts w:ascii="Times New Roman" w:hAnsi="Times New Roman" w:cs="Times New Roman"/>
          <w:sz w:val="24"/>
          <w:szCs w:val="24"/>
          <w:lang w:val="uk-UA"/>
        </w:rPr>
        <w:t xml:space="preserve">підписану та скріплену печаткою (за наявності) Споживача </w:t>
      </w:r>
      <w:r w:rsidR="004A3B3B" w:rsidRPr="00DC09BD">
        <w:rPr>
          <w:rFonts w:ascii="Times New Roman" w:hAnsi="Times New Roman" w:cs="Times New Roman"/>
          <w:sz w:val="24"/>
          <w:szCs w:val="24"/>
          <w:lang w:val="uk-UA"/>
        </w:rPr>
        <w:t>заяв</w:t>
      </w:r>
      <w:r w:rsidR="008E5FD5">
        <w:rPr>
          <w:rFonts w:ascii="Times New Roman" w:hAnsi="Times New Roman" w:cs="Times New Roman"/>
          <w:sz w:val="24"/>
          <w:szCs w:val="24"/>
          <w:lang w:val="uk-UA"/>
        </w:rPr>
        <w:t>к</w:t>
      </w:r>
      <w:r w:rsidR="004A3B3B" w:rsidRPr="00DC09BD">
        <w:rPr>
          <w:rFonts w:ascii="Times New Roman" w:hAnsi="Times New Roman" w:cs="Times New Roman"/>
          <w:sz w:val="24"/>
          <w:szCs w:val="24"/>
          <w:lang w:val="uk-UA"/>
        </w:rPr>
        <w:t xml:space="preserve">у на </w:t>
      </w:r>
      <w:r w:rsidR="008E5FD5">
        <w:rPr>
          <w:rFonts w:ascii="Times New Roman" w:hAnsi="Times New Roman" w:cs="Times New Roman"/>
          <w:sz w:val="24"/>
          <w:szCs w:val="24"/>
          <w:lang w:val="uk-UA"/>
        </w:rPr>
        <w:t>споживання</w:t>
      </w:r>
      <w:r w:rsidRPr="00DC09BD">
        <w:rPr>
          <w:rFonts w:ascii="Times New Roman" w:hAnsi="Times New Roman" w:cs="Times New Roman"/>
          <w:sz w:val="24"/>
          <w:szCs w:val="24"/>
          <w:lang w:val="uk-UA"/>
        </w:rPr>
        <w:t xml:space="preserve"> </w:t>
      </w:r>
      <w:r w:rsidR="004A3B3B" w:rsidRPr="00DC09BD">
        <w:rPr>
          <w:rFonts w:ascii="Times New Roman" w:hAnsi="Times New Roman" w:cs="Times New Roman"/>
          <w:sz w:val="24"/>
          <w:szCs w:val="24"/>
          <w:lang w:val="uk-UA"/>
        </w:rPr>
        <w:t>електричної енергії на наступний розрахунковий період, за формою</w:t>
      </w:r>
      <w:r w:rsidRPr="00DC09BD">
        <w:rPr>
          <w:rFonts w:ascii="Times New Roman" w:hAnsi="Times New Roman" w:cs="Times New Roman"/>
          <w:sz w:val="24"/>
          <w:szCs w:val="24"/>
          <w:lang w:val="uk-UA"/>
        </w:rPr>
        <w:t xml:space="preserve"> Постачальника</w:t>
      </w:r>
      <w:r w:rsidR="004A3B3B"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 xml:space="preserve">що є Додатком 3 до Договору. </w:t>
      </w:r>
      <w:r w:rsidR="004A3B3B" w:rsidRPr="00DC09BD">
        <w:rPr>
          <w:rFonts w:ascii="Times New Roman" w:hAnsi="Times New Roman" w:cs="Times New Roman"/>
          <w:sz w:val="24"/>
          <w:szCs w:val="24"/>
          <w:lang w:val="uk-UA"/>
        </w:rPr>
        <w:t>У випадку не надання Споживачем Постачальнику заяв</w:t>
      </w:r>
      <w:r w:rsidR="008E5FD5">
        <w:rPr>
          <w:rFonts w:ascii="Times New Roman" w:hAnsi="Times New Roman" w:cs="Times New Roman"/>
          <w:sz w:val="24"/>
          <w:szCs w:val="24"/>
          <w:lang w:val="uk-UA"/>
        </w:rPr>
        <w:t>ки на споживання</w:t>
      </w:r>
      <w:r w:rsidR="004A3B3B" w:rsidRPr="00DC09BD">
        <w:rPr>
          <w:rFonts w:ascii="Times New Roman" w:hAnsi="Times New Roman" w:cs="Times New Roman"/>
          <w:sz w:val="24"/>
          <w:szCs w:val="24"/>
          <w:lang w:val="uk-UA"/>
        </w:rPr>
        <w:t xml:space="preserve"> електричної енергії</w:t>
      </w:r>
      <w:r w:rsidRPr="00DC09BD">
        <w:rPr>
          <w:rFonts w:ascii="Times New Roman" w:hAnsi="Times New Roman" w:cs="Times New Roman"/>
          <w:sz w:val="24"/>
          <w:szCs w:val="24"/>
          <w:lang w:val="uk-UA"/>
        </w:rPr>
        <w:t xml:space="preserve"> </w:t>
      </w:r>
      <w:r w:rsidR="004A3B3B" w:rsidRPr="00DC09BD">
        <w:rPr>
          <w:rFonts w:ascii="Times New Roman" w:hAnsi="Times New Roman" w:cs="Times New Roman"/>
          <w:sz w:val="24"/>
          <w:szCs w:val="24"/>
          <w:lang w:val="uk-UA"/>
        </w:rPr>
        <w:t>для розрахунків приймаються показники належним чином оформленої попередньої заяв</w:t>
      </w:r>
      <w:r w:rsidR="008E5FD5">
        <w:rPr>
          <w:rFonts w:ascii="Times New Roman" w:hAnsi="Times New Roman" w:cs="Times New Roman"/>
          <w:sz w:val="24"/>
          <w:szCs w:val="24"/>
          <w:lang w:val="uk-UA"/>
        </w:rPr>
        <w:t>к</w:t>
      </w:r>
      <w:r w:rsidR="004A3B3B" w:rsidRPr="00DC09BD">
        <w:rPr>
          <w:rFonts w:ascii="Times New Roman" w:hAnsi="Times New Roman" w:cs="Times New Roman"/>
          <w:sz w:val="24"/>
          <w:szCs w:val="24"/>
          <w:lang w:val="uk-UA"/>
        </w:rPr>
        <w:t>и на</w:t>
      </w:r>
      <w:r w:rsidRPr="00DC09BD">
        <w:rPr>
          <w:rFonts w:ascii="Times New Roman" w:hAnsi="Times New Roman" w:cs="Times New Roman"/>
          <w:sz w:val="24"/>
          <w:szCs w:val="24"/>
          <w:lang w:val="uk-UA"/>
        </w:rPr>
        <w:t xml:space="preserve"> </w:t>
      </w:r>
      <w:r w:rsidR="008E5FD5">
        <w:rPr>
          <w:rFonts w:ascii="Times New Roman" w:hAnsi="Times New Roman" w:cs="Times New Roman"/>
          <w:sz w:val="24"/>
          <w:szCs w:val="24"/>
          <w:lang w:val="uk-UA"/>
        </w:rPr>
        <w:t>споживання</w:t>
      </w:r>
      <w:r w:rsidR="004A3B3B" w:rsidRPr="00DC09BD">
        <w:rPr>
          <w:rFonts w:ascii="Times New Roman" w:hAnsi="Times New Roman" w:cs="Times New Roman"/>
          <w:sz w:val="24"/>
          <w:szCs w:val="24"/>
          <w:lang w:val="uk-UA"/>
        </w:rPr>
        <w:t xml:space="preserve"> електричної енергії</w:t>
      </w:r>
      <w:r w:rsidRPr="00DC09BD">
        <w:rPr>
          <w:rFonts w:ascii="Times New Roman" w:hAnsi="Times New Roman" w:cs="Times New Roman"/>
          <w:sz w:val="24"/>
          <w:szCs w:val="24"/>
          <w:lang w:val="uk-UA"/>
        </w:rPr>
        <w:t>;</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w:t>
      </w:r>
      <w:r w:rsidRPr="00DC09BD">
        <w:rPr>
          <w:rFonts w:ascii="Times New Roman" w:hAnsi="Times New Roman" w:cs="Times New Roman"/>
          <w:sz w:val="24"/>
          <w:szCs w:val="24"/>
          <w:lang w:val="uk-UA"/>
        </w:rPr>
        <w:tab/>
        <w:t>відшкодувати</w:t>
      </w:r>
      <w:r w:rsidR="006F299D" w:rsidRPr="00DC09BD">
        <w:rPr>
          <w:rFonts w:ascii="Times New Roman" w:hAnsi="Times New Roman" w:cs="Times New Roman"/>
          <w:sz w:val="24"/>
          <w:szCs w:val="24"/>
          <w:lang w:val="uk-UA"/>
        </w:rPr>
        <w:t xml:space="preserve"> (компенсувати)</w:t>
      </w:r>
      <w:r w:rsidRPr="00DC09BD">
        <w:rPr>
          <w:rFonts w:ascii="Times New Roman" w:hAnsi="Times New Roman" w:cs="Times New Roman"/>
          <w:sz w:val="24"/>
          <w:szCs w:val="24"/>
          <w:lang w:val="uk-UA"/>
        </w:rPr>
        <w:t xml:space="preserve"> штрафи та</w:t>
      </w:r>
      <w:r w:rsidR="006F299D" w:rsidRPr="00DC09BD">
        <w:rPr>
          <w:rFonts w:ascii="Times New Roman" w:hAnsi="Times New Roman" w:cs="Times New Roman"/>
          <w:sz w:val="24"/>
          <w:szCs w:val="24"/>
          <w:lang w:val="uk-UA"/>
        </w:rPr>
        <w:t>/або</w:t>
      </w:r>
      <w:r w:rsidRPr="00DC09BD">
        <w:rPr>
          <w:rFonts w:ascii="Times New Roman" w:hAnsi="Times New Roman" w:cs="Times New Roman"/>
          <w:sz w:val="24"/>
          <w:szCs w:val="24"/>
          <w:lang w:val="uk-UA"/>
        </w:rPr>
        <w:t xml:space="preserve"> збитки Постачальника, пов’язані з відхиленням Споживача від договірних</w:t>
      </w:r>
      <w:r w:rsidR="006F299D" w:rsidRPr="00DC09BD">
        <w:rPr>
          <w:rFonts w:ascii="Times New Roman" w:hAnsi="Times New Roman" w:cs="Times New Roman"/>
          <w:sz w:val="24"/>
          <w:szCs w:val="24"/>
          <w:lang w:val="uk-UA"/>
        </w:rPr>
        <w:t xml:space="preserve"> (заявлених/замовлених)</w:t>
      </w:r>
      <w:r w:rsidRPr="00DC09BD">
        <w:rPr>
          <w:rFonts w:ascii="Times New Roman" w:hAnsi="Times New Roman" w:cs="Times New Roman"/>
          <w:sz w:val="24"/>
          <w:szCs w:val="24"/>
          <w:lang w:val="uk-UA"/>
        </w:rPr>
        <w:t xml:space="preserve"> величин</w:t>
      </w:r>
      <w:r w:rsidR="006F299D" w:rsidRPr="00DC09BD">
        <w:rPr>
          <w:rFonts w:ascii="Times New Roman" w:hAnsi="Times New Roman" w:cs="Times New Roman"/>
          <w:sz w:val="24"/>
          <w:szCs w:val="24"/>
          <w:lang w:val="uk-UA"/>
        </w:rPr>
        <w:t xml:space="preserve"> (обсягів)</w:t>
      </w:r>
      <w:r w:rsidRPr="00DC09BD">
        <w:rPr>
          <w:rFonts w:ascii="Times New Roman" w:hAnsi="Times New Roman" w:cs="Times New Roman"/>
          <w:sz w:val="24"/>
          <w:szCs w:val="24"/>
          <w:lang w:val="uk-UA"/>
        </w:rPr>
        <w:t xml:space="preserve"> споживання електричної енергії за розрахунковий період (день, місяць), відповідно до актів законодавства та умов Договору;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w:t>
      </w:r>
      <w:r w:rsidRPr="00DC09BD">
        <w:rPr>
          <w:rFonts w:ascii="Times New Roman" w:hAnsi="Times New Roman" w:cs="Times New Roman"/>
          <w:sz w:val="24"/>
          <w:szCs w:val="24"/>
          <w:lang w:val="uk-UA"/>
        </w:rPr>
        <w:tab/>
        <w:t>згідно графіку зняття показників засобів обліку електричної енергії, погодженого оператором системи розподілу, Споживач до 3 (третього) числа місяця, наступного за розрахунковим, зобов’язаний оформляти акт, яким підтверджуються фактичні обсяги споживання електричної енергії у розрахунковому періоді. Споживач до 5 ( п’ятого) числа місяця, наступного за розрахунковим, передає Постачальнику вказану інформацію стосовно фактичних обсягів споживання електричної енергії у розрахунковому періоді;</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xml:space="preserve"> 10)</w:t>
      </w:r>
      <w:r w:rsidRPr="00DC09BD">
        <w:rPr>
          <w:rFonts w:ascii="Times New Roman" w:hAnsi="Times New Roman" w:cs="Times New Roman"/>
          <w:sz w:val="24"/>
          <w:szCs w:val="24"/>
          <w:lang w:val="uk-UA"/>
        </w:rPr>
        <w:tab/>
      </w:r>
      <w:r w:rsidR="006F299D" w:rsidRPr="00DC09BD">
        <w:rPr>
          <w:rFonts w:ascii="Times New Roman" w:hAnsi="Times New Roman" w:cs="Times New Roman"/>
          <w:sz w:val="24"/>
          <w:szCs w:val="24"/>
          <w:lang w:val="uk-UA"/>
        </w:rPr>
        <w:t>протягом 5 (п’яти) календарних днів, з дня отримання Акту купівлі-продажу електричної енергії</w:t>
      </w:r>
      <w:r w:rsidRPr="00DC09BD">
        <w:rPr>
          <w:rFonts w:ascii="Times New Roman" w:hAnsi="Times New Roman" w:cs="Times New Roman"/>
          <w:sz w:val="24"/>
          <w:szCs w:val="24"/>
          <w:lang w:val="uk-UA"/>
        </w:rPr>
        <w:t xml:space="preserve">, </w:t>
      </w:r>
      <w:r w:rsidR="006F299D" w:rsidRPr="00DC09BD">
        <w:rPr>
          <w:rFonts w:ascii="Times New Roman" w:hAnsi="Times New Roman" w:cs="Times New Roman"/>
          <w:sz w:val="24"/>
          <w:szCs w:val="24"/>
          <w:lang w:val="uk-UA"/>
        </w:rPr>
        <w:t xml:space="preserve">підписати </w:t>
      </w:r>
      <w:r w:rsidR="00466413" w:rsidRPr="00DC09BD">
        <w:rPr>
          <w:rFonts w:ascii="Times New Roman" w:hAnsi="Times New Roman" w:cs="Times New Roman"/>
          <w:sz w:val="24"/>
          <w:szCs w:val="24"/>
          <w:lang w:val="uk-UA"/>
        </w:rPr>
        <w:t xml:space="preserve">його (скріпити печаткою за наявності) </w:t>
      </w:r>
      <w:r w:rsidR="006F299D" w:rsidRPr="00DC09BD">
        <w:rPr>
          <w:rFonts w:ascii="Times New Roman" w:hAnsi="Times New Roman" w:cs="Times New Roman"/>
          <w:sz w:val="24"/>
          <w:szCs w:val="24"/>
          <w:lang w:val="uk-UA"/>
        </w:rPr>
        <w:t xml:space="preserve">та повернути </w:t>
      </w:r>
      <w:r w:rsidRPr="00DC09BD">
        <w:rPr>
          <w:rFonts w:ascii="Times New Roman" w:hAnsi="Times New Roman" w:cs="Times New Roman"/>
          <w:sz w:val="24"/>
          <w:szCs w:val="24"/>
          <w:lang w:val="uk-UA"/>
        </w:rPr>
        <w:t>Постачальнику, шляхом направлення електронного листа з сканованою копією Акту купівлі-продажу електричної енергії на електронну адресу Постачальника. Оригінал Акту купівлі-продажу електричної енергії Споживач надає Постачальнику до 20 (двадцятого) числа місяця, наступного за розрахунковим. У разі не надання Споживачем Постачальнику оригіналу Акту купівлі-продажу електричної енергії у встановлений строк або вмотивованої претензії – такий акт вважається погодженим та підписаним Споживачем;</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11)</w:t>
      </w:r>
      <w:r w:rsidRPr="00DC09BD">
        <w:rPr>
          <w:rFonts w:ascii="Times New Roman" w:hAnsi="Times New Roman" w:cs="Times New Roman"/>
          <w:sz w:val="24"/>
          <w:szCs w:val="24"/>
          <w:lang w:val="uk-UA"/>
        </w:rPr>
        <w:tab/>
        <w:t>дотримуватись режиму споживання електричної енергії. У випадку зміни переліку площадок, категорійності надійності електропостачання, установленої та дозволеної потужності, режиму роботи</w:t>
      </w:r>
      <w:r w:rsidR="00466413"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–невідкладно повідомити про таке Постачальника;</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w:t>
      </w:r>
      <w:r w:rsidRPr="00DC09BD">
        <w:rPr>
          <w:rFonts w:ascii="Times New Roman" w:hAnsi="Times New Roman" w:cs="Times New Roman"/>
          <w:sz w:val="24"/>
          <w:szCs w:val="24"/>
          <w:lang w:val="uk-UA"/>
        </w:rPr>
        <w:tab/>
        <w:t>якщо інше не передбачено договором з постачальником послуг комерційного обліку (оператором системи) чи Постачальником, що виконує функції постачальника послуг комерційного обліку здійснювати облік спожитої електричної енергії засобами погодинного обліку електричної енергії зазначеними в Додатку №1 до Договору.</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w:t>
      </w:r>
      <w:r w:rsidRPr="00DC09BD">
        <w:rPr>
          <w:rFonts w:ascii="Times New Roman" w:hAnsi="Times New Roman" w:cs="Times New Roman"/>
          <w:sz w:val="24"/>
          <w:szCs w:val="24"/>
          <w:lang w:val="uk-UA"/>
        </w:rPr>
        <w:tab/>
        <w:t>на письмовий запит надати Постачальнику інформацію та підтвердження по всім об’єктам споживання (площадкам вимірювання) з переліком та характеристиками розрахункових приладів обліку електричної енергії на об’єкті споживання (площадці вимірювання), а також переліком точок не обладнаних АСКОЕ/ЛУЗОД (за точками групи «а» та групи «б» Споживача)</w:t>
      </w:r>
      <w:r w:rsidR="00466413" w:rsidRPr="00DC09BD">
        <w:rPr>
          <w:rFonts w:ascii="Times New Roman" w:hAnsi="Times New Roman" w:cs="Times New Roman"/>
          <w:sz w:val="24"/>
          <w:szCs w:val="24"/>
          <w:lang w:val="uk-UA"/>
        </w:rPr>
        <w:t>, а також надати профілі споживання, у тому числі, шляхом надання дозволу Постачальника на отримання профілів споживання від оператора системи розподілу, до якого приєднані об’єкти Споживача</w:t>
      </w:r>
      <w:r w:rsidRPr="00DC09BD">
        <w:rPr>
          <w:rFonts w:ascii="Times New Roman" w:hAnsi="Times New Roman" w:cs="Times New Roman"/>
          <w:sz w:val="24"/>
          <w:szCs w:val="24"/>
          <w:lang w:val="uk-UA"/>
        </w:rPr>
        <w:t>;</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14)</w:t>
      </w:r>
      <w:r w:rsidRPr="00DC09BD">
        <w:rPr>
          <w:rFonts w:ascii="Times New Roman" w:hAnsi="Times New Roman" w:cs="Times New Roman"/>
          <w:sz w:val="24"/>
          <w:szCs w:val="24"/>
          <w:lang w:val="uk-UA"/>
        </w:rPr>
        <w:tab/>
        <w:t>виконувати обов'язки, покладені на Споживача чинним цим Договором.</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15)</w:t>
      </w:r>
      <w:r w:rsidRPr="00DC09BD">
        <w:rPr>
          <w:rFonts w:ascii="Times New Roman" w:hAnsi="Times New Roman" w:cs="Times New Roman"/>
          <w:sz w:val="24"/>
          <w:szCs w:val="24"/>
          <w:lang w:val="uk-UA"/>
        </w:rPr>
        <w:tab/>
      </w:r>
      <w:r w:rsidR="00466413" w:rsidRPr="00DC09BD">
        <w:rPr>
          <w:rFonts w:ascii="Times New Roman" w:hAnsi="Times New Roman" w:cs="Times New Roman"/>
          <w:sz w:val="24"/>
          <w:szCs w:val="24"/>
          <w:lang w:val="uk-UA"/>
        </w:rPr>
        <w:t xml:space="preserve">до 15-го </w:t>
      </w:r>
      <w:r w:rsidR="00C51D88" w:rsidRPr="00DC09BD">
        <w:rPr>
          <w:rFonts w:ascii="Times New Roman" w:hAnsi="Times New Roman" w:cs="Times New Roman"/>
          <w:sz w:val="24"/>
          <w:szCs w:val="24"/>
          <w:lang w:val="uk-UA"/>
        </w:rPr>
        <w:t xml:space="preserve">(п’ятнадцятого) </w:t>
      </w:r>
      <w:r w:rsidR="00466413" w:rsidRPr="00DC09BD">
        <w:rPr>
          <w:rFonts w:ascii="Times New Roman" w:hAnsi="Times New Roman" w:cs="Times New Roman"/>
          <w:sz w:val="24"/>
          <w:szCs w:val="24"/>
          <w:lang w:val="uk-UA"/>
        </w:rPr>
        <w:t xml:space="preserve">числа місяця, що передує місяцю постачання, </w:t>
      </w:r>
      <w:r w:rsidR="00C51D88" w:rsidRPr="00DC09BD">
        <w:rPr>
          <w:rFonts w:ascii="Times New Roman" w:hAnsi="Times New Roman" w:cs="Times New Roman"/>
          <w:sz w:val="24"/>
          <w:szCs w:val="24"/>
          <w:lang w:val="uk-UA"/>
        </w:rPr>
        <w:t>з можливістю коригування даних</w:t>
      </w:r>
      <w:r w:rsidR="00466413" w:rsidRPr="00DC09BD">
        <w:rPr>
          <w:rFonts w:ascii="Times New Roman" w:hAnsi="Times New Roman" w:cs="Times New Roman"/>
          <w:sz w:val="24"/>
          <w:szCs w:val="24"/>
          <w:lang w:val="uk-UA"/>
        </w:rPr>
        <w:t xml:space="preserve"> не пізніше ніж </w:t>
      </w:r>
      <w:r w:rsidRPr="00DC09BD">
        <w:rPr>
          <w:rFonts w:ascii="Times New Roman" w:hAnsi="Times New Roman" w:cs="Times New Roman"/>
          <w:sz w:val="24"/>
          <w:szCs w:val="24"/>
          <w:lang w:val="uk-UA"/>
        </w:rPr>
        <w:t xml:space="preserve">до 16 годин 00 хвилин, за два дня до дня постачання електричної енергії (Д-2), надавати Постачальнику шляхом направлення електронного листа на електронні адреси Постачальника </w:t>
      </w:r>
      <w:r w:rsidR="00466413" w:rsidRPr="00DC09BD">
        <w:rPr>
          <w:rFonts w:ascii="Times New Roman" w:hAnsi="Times New Roman" w:cs="Times New Roman"/>
          <w:sz w:val="24"/>
          <w:szCs w:val="24"/>
          <w:lang w:val="uk-UA"/>
        </w:rPr>
        <w:t xml:space="preserve">підписану та скріплену печаткою (за наявності) </w:t>
      </w:r>
      <w:r w:rsidRPr="00DC09BD">
        <w:rPr>
          <w:rFonts w:ascii="Times New Roman" w:hAnsi="Times New Roman" w:cs="Times New Roman"/>
          <w:sz w:val="24"/>
          <w:szCs w:val="24"/>
          <w:lang w:val="uk-UA"/>
        </w:rPr>
        <w:t>Заявку з погодинним обсягом споживання електричної енергії на відповідний календарний день</w:t>
      </w:r>
      <w:r w:rsidR="00C51D88" w:rsidRPr="00DC09BD">
        <w:rPr>
          <w:rFonts w:ascii="Times New Roman" w:hAnsi="Times New Roman" w:cs="Times New Roman"/>
          <w:sz w:val="24"/>
          <w:szCs w:val="24"/>
          <w:lang w:val="uk-UA"/>
        </w:rPr>
        <w:t>/місяць, за формою Постачальника, визначеною у Додатку 3 до цього Договору</w:t>
      </w:r>
      <w:r w:rsidRPr="00DC09BD">
        <w:rPr>
          <w:rFonts w:ascii="Times New Roman" w:hAnsi="Times New Roman" w:cs="Times New Roman"/>
          <w:sz w:val="24"/>
          <w:szCs w:val="24"/>
          <w:lang w:val="uk-UA"/>
        </w:rPr>
        <w:t>.</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У випадку, якщо до 16 годин 00 хвилин дня Д-2 Споживач не надав Постачальнику Заявку з погодинним обсягом споживання електричної енергії на відповідний календарний день</w:t>
      </w:r>
      <w:r w:rsidR="00C51D88" w:rsidRPr="00DC09BD">
        <w:rPr>
          <w:rFonts w:ascii="Times New Roman" w:hAnsi="Times New Roman" w:cs="Times New Roman"/>
          <w:sz w:val="24"/>
          <w:szCs w:val="24"/>
          <w:lang w:val="uk-UA"/>
        </w:rPr>
        <w:t>/місяць</w:t>
      </w:r>
      <w:r w:rsidRPr="00DC09BD">
        <w:rPr>
          <w:rFonts w:ascii="Times New Roman" w:hAnsi="Times New Roman" w:cs="Times New Roman"/>
          <w:sz w:val="24"/>
          <w:szCs w:val="24"/>
          <w:lang w:val="uk-UA"/>
        </w:rPr>
        <w:t>, то дійсною вважається заявка, що надана Споживачем Постачальнику останньою.</w:t>
      </w:r>
    </w:p>
    <w:p w:rsidR="004A3B3B"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У випадку, якщо Споживач не надав Постачальнику у розрахунковому періоді жодної Заявки з погодинним обсягом споживання електричної енергії на відповідний календарний день</w:t>
      </w:r>
      <w:r w:rsidR="00C51D88" w:rsidRPr="00DC09BD">
        <w:rPr>
          <w:rFonts w:ascii="Times New Roman" w:hAnsi="Times New Roman" w:cs="Times New Roman"/>
          <w:sz w:val="24"/>
          <w:szCs w:val="24"/>
          <w:lang w:val="uk-UA"/>
        </w:rPr>
        <w:t>/місяць</w:t>
      </w:r>
      <w:r w:rsidRPr="00DC09BD">
        <w:rPr>
          <w:rFonts w:ascii="Times New Roman" w:hAnsi="Times New Roman" w:cs="Times New Roman"/>
          <w:sz w:val="24"/>
          <w:szCs w:val="24"/>
          <w:lang w:val="uk-UA"/>
        </w:rPr>
        <w:t>, то постачання електричної енергії Споживачу здійснюється відповідно до графіку попереднього періоду;</w:t>
      </w:r>
    </w:p>
    <w:p w:rsidR="005343BF" w:rsidRPr="00DC09BD" w:rsidRDefault="004A3B3B"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16)</w:t>
      </w:r>
      <w:r w:rsidRPr="00DC09BD">
        <w:rPr>
          <w:rFonts w:ascii="Times New Roman" w:hAnsi="Times New Roman" w:cs="Times New Roman"/>
          <w:sz w:val="24"/>
          <w:szCs w:val="24"/>
          <w:lang w:val="uk-UA"/>
        </w:rPr>
        <w:tab/>
        <w:t>у випадку, якщо Споживач набуде статусу «захищеного споживача»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№1209, Споживач зобов’язаний повідомити про це Постачальника протягом 10 (десяти) календарних днів з моменту віднесення такого споживача до категорії захищених</w:t>
      </w:r>
      <w:r w:rsidR="00C51D88" w:rsidRPr="00DC09BD">
        <w:rPr>
          <w:rFonts w:ascii="Times New Roman" w:hAnsi="Times New Roman" w:cs="Times New Roman"/>
          <w:sz w:val="24"/>
          <w:szCs w:val="24"/>
          <w:lang w:val="uk-UA"/>
        </w:rPr>
        <w:t xml:space="preserve"> та надати підтверджуючі вказаний статус документи</w:t>
      </w:r>
      <w:r w:rsidR="005343BF" w:rsidRPr="00DC09BD">
        <w:rPr>
          <w:rFonts w:ascii="Times New Roman" w:hAnsi="Times New Roman" w:cs="Times New Roman"/>
          <w:sz w:val="24"/>
          <w:szCs w:val="24"/>
          <w:lang w:val="uk-UA"/>
        </w:rPr>
        <w:t>;</w:t>
      </w:r>
    </w:p>
    <w:p w:rsidR="004A3B3B" w:rsidRPr="00DC09BD" w:rsidRDefault="005343BF" w:rsidP="006F299D">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xml:space="preserve">17) у випадку недотримання строків зміни постачальника, </w:t>
      </w:r>
      <w:r w:rsidR="0048551E" w:rsidRPr="00DC09BD">
        <w:rPr>
          <w:rFonts w:ascii="Times New Roman" w:hAnsi="Times New Roman" w:cs="Times New Roman"/>
          <w:sz w:val="24"/>
          <w:szCs w:val="24"/>
          <w:lang w:val="uk-UA"/>
        </w:rPr>
        <w:t xml:space="preserve">визначених цим Договором та ПРРЕЕ, </w:t>
      </w:r>
      <w:r w:rsidRPr="00DC09BD">
        <w:rPr>
          <w:rFonts w:ascii="Times New Roman" w:hAnsi="Times New Roman" w:cs="Times New Roman"/>
          <w:sz w:val="24"/>
          <w:szCs w:val="24"/>
          <w:lang w:val="uk-UA"/>
        </w:rPr>
        <w:t>Споживач сплачує</w:t>
      </w:r>
      <w:r w:rsidR="0048551E" w:rsidRPr="00DC09BD">
        <w:rPr>
          <w:rFonts w:ascii="Times New Roman" w:hAnsi="Times New Roman" w:cs="Times New Roman"/>
          <w:sz w:val="24"/>
          <w:szCs w:val="24"/>
          <w:lang w:val="uk-UA"/>
        </w:rPr>
        <w:t xml:space="preserve"> Постачальнику вартість електричної енергії по цьому Договору</w:t>
      </w:r>
      <w:r w:rsidRPr="00DC09BD">
        <w:rPr>
          <w:rFonts w:ascii="Times New Roman" w:hAnsi="Times New Roman" w:cs="Times New Roman"/>
          <w:sz w:val="24"/>
          <w:szCs w:val="24"/>
          <w:lang w:val="uk-UA"/>
        </w:rPr>
        <w:t xml:space="preserve"> до моменту фактичної зміни електропостачальника</w:t>
      </w:r>
      <w:r w:rsidR="004A3B3B" w:rsidRPr="00DC09BD">
        <w:rPr>
          <w:rFonts w:ascii="Times New Roman" w:hAnsi="Times New Roman" w:cs="Times New Roman"/>
          <w:sz w:val="24"/>
          <w:szCs w:val="24"/>
          <w:lang w:val="uk-UA"/>
        </w:rPr>
        <w:t>.</w:t>
      </w:r>
    </w:p>
    <w:p w:rsidR="004A3B3B" w:rsidRPr="00DC09BD" w:rsidRDefault="004A3B3B" w:rsidP="005F6097">
      <w:pPr>
        <w:jc w:val="both"/>
        <w:rPr>
          <w:rFonts w:ascii="Times New Roman" w:hAnsi="Times New Roman" w:cs="Times New Roman"/>
          <w:sz w:val="24"/>
          <w:szCs w:val="24"/>
          <w:lang w:val="uk-UA"/>
        </w:rPr>
      </w:pPr>
    </w:p>
    <w:p w:rsidR="004A3B3B" w:rsidRPr="00DC09BD" w:rsidRDefault="004A3B3B" w:rsidP="00C51D88">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7.</w:t>
      </w:r>
      <w:r w:rsidRPr="00DC09BD">
        <w:rPr>
          <w:rFonts w:ascii="Times New Roman" w:hAnsi="Times New Roman" w:cs="Times New Roman"/>
          <w:b/>
          <w:sz w:val="24"/>
          <w:szCs w:val="24"/>
          <w:lang w:val="uk-UA"/>
        </w:rPr>
        <w:tab/>
        <w:t>ПРАВА І ОБОВ'ЯЗКИ ПОСТАЧАЛЬНИКА</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7.1.</w:t>
      </w:r>
      <w:r w:rsidRPr="00DC09BD">
        <w:rPr>
          <w:rFonts w:ascii="Times New Roman" w:hAnsi="Times New Roman" w:cs="Times New Roman"/>
          <w:sz w:val="24"/>
          <w:szCs w:val="24"/>
          <w:lang w:val="uk-UA"/>
        </w:rPr>
        <w:tab/>
        <w:t>Постачальник має право:</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w:t>
      </w:r>
      <w:r w:rsidRPr="00DC09BD">
        <w:rPr>
          <w:rFonts w:ascii="Times New Roman" w:hAnsi="Times New Roman" w:cs="Times New Roman"/>
          <w:sz w:val="24"/>
          <w:szCs w:val="24"/>
          <w:lang w:val="uk-UA"/>
        </w:rPr>
        <w:tab/>
        <w:t>отримувати від Споживача плату за продану (поставлену) електричну енергію;</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2)</w:t>
      </w:r>
      <w:r w:rsidRPr="00DC09BD">
        <w:rPr>
          <w:rFonts w:ascii="Times New Roman" w:hAnsi="Times New Roman" w:cs="Times New Roman"/>
          <w:sz w:val="24"/>
          <w:szCs w:val="24"/>
          <w:lang w:val="uk-UA"/>
        </w:rPr>
        <w:tab/>
        <w:t>контролювати правильність оформлення Споживачем платіжних документів;</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w:t>
      </w:r>
      <w:r w:rsidRPr="00DC09BD">
        <w:rPr>
          <w:rFonts w:ascii="Times New Roman" w:hAnsi="Times New Roman" w:cs="Times New Roman"/>
          <w:sz w:val="24"/>
          <w:szCs w:val="24"/>
          <w:lang w:val="uk-UA"/>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4)</w:t>
      </w:r>
      <w:r w:rsidRPr="00DC09BD">
        <w:rPr>
          <w:rFonts w:ascii="Times New Roman" w:hAnsi="Times New Roman" w:cs="Times New Roman"/>
          <w:sz w:val="24"/>
          <w:szCs w:val="24"/>
          <w:lang w:val="uk-UA"/>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w:t>
      </w:r>
      <w:r w:rsidRPr="00DC09BD">
        <w:rPr>
          <w:rFonts w:ascii="Times New Roman" w:hAnsi="Times New Roman" w:cs="Times New Roman"/>
          <w:sz w:val="24"/>
          <w:szCs w:val="24"/>
          <w:lang w:val="uk-UA"/>
        </w:rPr>
        <w:tab/>
        <w:t>проводити разом зі Споживачем звіряння фактично використаних обсягів електричної енергії з підписанням відповідного акту;</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6)</w:t>
      </w:r>
      <w:r w:rsidRPr="00DC09BD">
        <w:rPr>
          <w:rFonts w:ascii="Times New Roman" w:hAnsi="Times New Roman" w:cs="Times New Roman"/>
          <w:sz w:val="24"/>
          <w:szCs w:val="24"/>
          <w:lang w:val="uk-UA"/>
        </w:rPr>
        <w:tab/>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у випадках невчасного інформування Постачальника про зміну електропостачальника</w:t>
      </w:r>
      <w:r w:rsidR="00C51D88" w:rsidRPr="00DC09BD">
        <w:rPr>
          <w:rFonts w:ascii="Times New Roman" w:hAnsi="Times New Roman" w:cs="Times New Roman"/>
          <w:sz w:val="24"/>
          <w:szCs w:val="24"/>
          <w:lang w:val="uk-UA"/>
        </w:rPr>
        <w:t xml:space="preserve"> тощо</w:t>
      </w:r>
      <w:r w:rsidRPr="00DC09BD">
        <w:rPr>
          <w:rFonts w:ascii="Times New Roman" w:hAnsi="Times New Roman" w:cs="Times New Roman"/>
          <w:sz w:val="24"/>
          <w:szCs w:val="24"/>
          <w:lang w:val="uk-UA"/>
        </w:rPr>
        <w:t>;</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7)</w:t>
      </w:r>
      <w:r w:rsidRPr="00DC09BD">
        <w:rPr>
          <w:rFonts w:ascii="Times New Roman" w:hAnsi="Times New Roman" w:cs="Times New Roman"/>
          <w:sz w:val="24"/>
          <w:szCs w:val="24"/>
          <w:lang w:val="uk-UA"/>
        </w:rPr>
        <w:tab/>
        <w:t>на відшкодування</w:t>
      </w:r>
      <w:r w:rsidR="00C51D88" w:rsidRPr="00DC09BD">
        <w:rPr>
          <w:rFonts w:ascii="Times New Roman" w:hAnsi="Times New Roman" w:cs="Times New Roman"/>
          <w:sz w:val="24"/>
          <w:szCs w:val="24"/>
          <w:lang w:val="uk-UA"/>
        </w:rPr>
        <w:t xml:space="preserve"> (компенсацію)</w:t>
      </w:r>
      <w:r w:rsidRPr="00DC09BD">
        <w:rPr>
          <w:rFonts w:ascii="Times New Roman" w:hAnsi="Times New Roman" w:cs="Times New Roman"/>
          <w:sz w:val="24"/>
          <w:szCs w:val="24"/>
          <w:lang w:val="uk-UA"/>
        </w:rPr>
        <w:t xml:space="preserve">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rsidR="00C51D88"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w:t>
      </w:r>
      <w:r w:rsidRPr="00DC09BD">
        <w:rPr>
          <w:rFonts w:ascii="Times New Roman" w:hAnsi="Times New Roman" w:cs="Times New Roman"/>
          <w:sz w:val="24"/>
          <w:szCs w:val="24"/>
          <w:lang w:val="uk-UA"/>
        </w:rPr>
        <w:tab/>
        <w:t>у випадку невиконання графіку платежів по виставленим рахункам Постачальник має право закуповувати електричну енергію для потреб Споживача на балансуючому ринку;</w:t>
      </w:r>
    </w:p>
    <w:p w:rsidR="004A3B3B" w:rsidRPr="00DC09BD" w:rsidRDefault="00C51D88"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 у випадку невиконання/неналежного виконання Споживачем умов Договору та вимог чинного законодавства, у тому числі у випадку відмови у зміні умов Договору, Постачальник має право достроково розірвати Договір, повідомивши про це Споживач за 20 (двадцять) календарних днів.</w:t>
      </w:r>
    </w:p>
    <w:p w:rsidR="004A3B3B" w:rsidRPr="00DC09BD" w:rsidRDefault="00C51D88"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10</w:t>
      </w:r>
      <w:r w:rsidR="004A3B3B" w:rsidRPr="00DC09BD">
        <w:rPr>
          <w:rFonts w:ascii="Times New Roman" w:hAnsi="Times New Roman" w:cs="Times New Roman"/>
          <w:sz w:val="24"/>
          <w:szCs w:val="24"/>
          <w:lang w:val="uk-UA"/>
        </w:rPr>
        <w:t>)</w:t>
      </w:r>
      <w:r w:rsidR="004A3B3B" w:rsidRPr="00DC09BD">
        <w:rPr>
          <w:rFonts w:ascii="Times New Roman" w:hAnsi="Times New Roman" w:cs="Times New Roman"/>
          <w:sz w:val="24"/>
          <w:szCs w:val="24"/>
          <w:lang w:val="uk-UA"/>
        </w:rPr>
        <w:tab/>
        <w:t>інші права, передбачені чинним законодавством і цим Договором.</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7.2.</w:t>
      </w:r>
      <w:r w:rsidRPr="00DC09BD">
        <w:rPr>
          <w:rFonts w:ascii="Times New Roman" w:hAnsi="Times New Roman" w:cs="Times New Roman"/>
          <w:sz w:val="24"/>
          <w:szCs w:val="24"/>
          <w:lang w:val="uk-UA"/>
        </w:rPr>
        <w:tab/>
        <w:t>Постачальник зобов'язується:</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w:t>
      </w:r>
      <w:r w:rsidRPr="00DC09BD">
        <w:rPr>
          <w:rFonts w:ascii="Times New Roman" w:hAnsi="Times New Roman" w:cs="Times New Roman"/>
          <w:sz w:val="24"/>
          <w:szCs w:val="24"/>
          <w:lang w:val="uk-UA"/>
        </w:rPr>
        <w:tab/>
        <w:t>забезпечувати належну якість постачання електричної енергії відповідно до вимог цього Договору;</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2)</w:t>
      </w:r>
      <w:r w:rsidRPr="00DC09BD">
        <w:rPr>
          <w:rFonts w:ascii="Times New Roman" w:hAnsi="Times New Roman" w:cs="Times New Roman"/>
          <w:sz w:val="24"/>
          <w:szCs w:val="24"/>
          <w:lang w:val="uk-UA"/>
        </w:rPr>
        <w:tab/>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w:t>
      </w:r>
      <w:r w:rsidRPr="00DC09BD">
        <w:rPr>
          <w:rFonts w:ascii="Times New Roman" w:hAnsi="Times New Roman" w:cs="Times New Roman"/>
          <w:sz w:val="24"/>
          <w:szCs w:val="24"/>
          <w:lang w:val="uk-UA"/>
        </w:rPr>
        <w:tab/>
        <w:t>підписувати та надавати Споживачу скановані копії Акту купівлі-продажу електричної енергії у розрахунковому періоді та рахунку за розрахунковий період, шляхом направлення електронного листа з</w:t>
      </w:r>
      <w:r w:rsidR="00C51D88" w:rsidRPr="00DC09BD">
        <w:rPr>
          <w:rFonts w:ascii="Times New Roman" w:hAnsi="Times New Roman" w:cs="Times New Roman"/>
          <w:sz w:val="24"/>
          <w:szCs w:val="24"/>
          <w:lang w:val="uk-UA"/>
        </w:rPr>
        <w:t>і</w:t>
      </w:r>
      <w:r w:rsidRPr="00DC09BD">
        <w:rPr>
          <w:rFonts w:ascii="Times New Roman" w:hAnsi="Times New Roman" w:cs="Times New Roman"/>
          <w:sz w:val="24"/>
          <w:szCs w:val="24"/>
          <w:lang w:val="uk-UA"/>
        </w:rPr>
        <w:t xml:space="preserve"> сканованими копіями акту та рахунку на електронні</w:t>
      </w:r>
      <w:r w:rsidR="00C51D88" w:rsidRPr="00DC09BD">
        <w:rPr>
          <w:rFonts w:ascii="Times New Roman" w:hAnsi="Times New Roman" w:cs="Times New Roman"/>
          <w:sz w:val="24"/>
          <w:szCs w:val="24"/>
          <w:lang w:val="uk-UA"/>
        </w:rPr>
        <w:t xml:space="preserve"> адреси Споживача, з направленням </w:t>
      </w:r>
      <w:r w:rsidRPr="00DC09BD">
        <w:rPr>
          <w:rFonts w:ascii="Times New Roman" w:hAnsi="Times New Roman" w:cs="Times New Roman"/>
          <w:sz w:val="24"/>
          <w:szCs w:val="24"/>
          <w:lang w:val="uk-UA"/>
        </w:rPr>
        <w:t>оригіналів Акту купівлі-продажу електричної енергії (у двох примірниках) та рахунку (у одному примірнику) засобами поштового зв’язку;</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4)</w:t>
      </w:r>
      <w:r w:rsidRPr="00DC09BD">
        <w:rPr>
          <w:rFonts w:ascii="Times New Roman" w:hAnsi="Times New Roman" w:cs="Times New Roman"/>
          <w:sz w:val="24"/>
          <w:szCs w:val="24"/>
          <w:lang w:val="uk-UA"/>
        </w:rPr>
        <w:tab/>
        <w:t>надавати Споживачу інформацію про його права та обов’язки, ціни на електричну енергію, порядок розрахунків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w:t>
      </w:r>
      <w:r w:rsidRPr="00DC09BD">
        <w:rPr>
          <w:rFonts w:ascii="Times New Roman" w:hAnsi="Times New Roman" w:cs="Times New Roman"/>
          <w:sz w:val="24"/>
          <w:szCs w:val="24"/>
          <w:lang w:val="uk-UA"/>
        </w:rPr>
        <w:tab/>
        <w:t>надавати Споживачу інформацію про зміну ціни (або умов її визначення) електричної енергії не менш ніж за 20 (двадцять) календарних днів до введення її у дію; ця умова не розповсюджується на інформацію про зміну тарифу (ціни) на послугу з розподілу (передачі) електричної енергії;</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6)</w:t>
      </w:r>
      <w:r w:rsidRPr="00DC09BD">
        <w:rPr>
          <w:rFonts w:ascii="Times New Roman" w:hAnsi="Times New Roman" w:cs="Times New Roman"/>
          <w:sz w:val="24"/>
          <w:szCs w:val="24"/>
          <w:lang w:val="uk-UA"/>
        </w:rPr>
        <w:tab/>
        <w:t>за рахунок Споживача проводити оплату послуг з розподілу електричної енергії оператору системи розподілу, якщо Споживач не обрав спосіб оплати послуги з розподілу напряму з оператором системи розподілу;</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7)</w:t>
      </w:r>
      <w:r w:rsidRPr="00DC09BD">
        <w:rPr>
          <w:rFonts w:ascii="Times New Roman" w:hAnsi="Times New Roman" w:cs="Times New Roman"/>
          <w:sz w:val="24"/>
          <w:szCs w:val="24"/>
          <w:lang w:val="uk-UA"/>
        </w:rPr>
        <w:tab/>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w:t>
      </w:r>
      <w:r w:rsidRPr="00DC09BD">
        <w:rPr>
          <w:rFonts w:ascii="Times New Roman" w:hAnsi="Times New Roman" w:cs="Times New Roman"/>
          <w:sz w:val="24"/>
          <w:szCs w:val="24"/>
          <w:lang w:val="uk-UA"/>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w:t>
      </w:r>
      <w:r w:rsidRPr="00DC09BD">
        <w:rPr>
          <w:rFonts w:ascii="Times New Roman" w:hAnsi="Times New Roman" w:cs="Times New Roman"/>
          <w:sz w:val="24"/>
          <w:szCs w:val="24"/>
          <w:lang w:val="uk-UA"/>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10)</w:t>
      </w:r>
      <w:r w:rsidRPr="00DC09BD">
        <w:rPr>
          <w:rFonts w:ascii="Times New Roman" w:hAnsi="Times New Roman" w:cs="Times New Roman"/>
          <w:sz w:val="24"/>
          <w:szCs w:val="24"/>
          <w:lang w:val="uk-UA"/>
        </w:rPr>
        <w:tab/>
        <w:t>забезпечувати конфіденційність даних, отриманих від Споживача;</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11)</w:t>
      </w:r>
      <w:r w:rsidRPr="00DC09BD">
        <w:rPr>
          <w:rFonts w:ascii="Times New Roman" w:hAnsi="Times New Roman" w:cs="Times New Roman"/>
          <w:sz w:val="24"/>
          <w:szCs w:val="24"/>
          <w:lang w:val="uk-UA"/>
        </w:rPr>
        <w:tab/>
        <w:t>забезпечувати для оператора системи розподілу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w:t>
      </w:r>
      <w:r w:rsidRPr="00DC09BD">
        <w:rPr>
          <w:rFonts w:ascii="Times New Roman" w:hAnsi="Times New Roman" w:cs="Times New Roman"/>
          <w:sz w:val="24"/>
          <w:szCs w:val="24"/>
          <w:lang w:val="uk-UA"/>
        </w:rPr>
        <w:tab/>
        <w:t>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вибрати іншого електропостачальника та про наслідки невиконання цього;</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перейти до електропостачальника, на якого в установленому порядку покладені спеціальні обов’язки (постачальник «останньої надії»);</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w:t>
      </w:r>
      <w:r w:rsidRPr="00DC09BD">
        <w:rPr>
          <w:rFonts w:ascii="Times New Roman" w:hAnsi="Times New Roman" w:cs="Times New Roman"/>
          <w:sz w:val="24"/>
          <w:szCs w:val="24"/>
          <w:lang w:val="uk-UA"/>
        </w:rPr>
        <w:tab/>
        <w:t>не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A3B3B" w:rsidRPr="00DC09BD" w:rsidRDefault="004A3B3B" w:rsidP="00C51D88">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14)</w:t>
      </w:r>
      <w:r w:rsidRPr="00DC09BD">
        <w:rPr>
          <w:rFonts w:ascii="Times New Roman" w:hAnsi="Times New Roman" w:cs="Times New Roman"/>
          <w:sz w:val="24"/>
          <w:szCs w:val="24"/>
          <w:lang w:val="uk-UA"/>
        </w:rPr>
        <w:tab/>
        <w:t>виконувати інші обов'язки, покладені на Постачальника чинним законодавством та/або цим Договором.</w:t>
      </w:r>
    </w:p>
    <w:p w:rsidR="001457DF" w:rsidRPr="00DC09BD" w:rsidRDefault="001457DF" w:rsidP="001457DF">
      <w:pPr>
        <w:jc w:val="center"/>
        <w:rPr>
          <w:rFonts w:ascii="Times New Roman" w:hAnsi="Times New Roman" w:cs="Times New Roman"/>
          <w:b/>
          <w:sz w:val="24"/>
          <w:szCs w:val="24"/>
          <w:lang w:val="uk-UA"/>
        </w:rPr>
      </w:pPr>
    </w:p>
    <w:p w:rsidR="004A3B3B" w:rsidRPr="00DC09BD" w:rsidRDefault="004A3B3B" w:rsidP="001457DF">
      <w:pPr>
        <w:jc w:val="center"/>
        <w:rPr>
          <w:rFonts w:ascii="Times New Roman" w:hAnsi="Times New Roman" w:cs="Times New Roman"/>
          <w:sz w:val="24"/>
          <w:szCs w:val="24"/>
          <w:lang w:val="uk-UA"/>
        </w:rPr>
      </w:pPr>
      <w:r w:rsidRPr="00DC09BD">
        <w:rPr>
          <w:rFonts w:ascii="Times New Roman" w:hAnsi="Times New Roman" w:cs="Times New Roman"/>
          <w:b/>
          <w:sz w:val="24"/>
          <w:szCs w:val="24"/>
          <w:lang w:val="uk-UA"/>
        </w:rPr>
        <w:t>8.</w:t>
      </w:r>
      <w:r w:rsidRPr="00DC09BD">
        <w:rPr>
          <w:rFonts w:ascii="Times New Roman" w:hAnsi="Times New Roman" w:cs="Times New Roman"/>
          <w:b/>
          <w:sz w:val="24"/>
          <w:szCs w:val="24"/>
          <w:lang w:val="uk-UA"/>
        </w:rPr>
        <w:tab/>
        <w:t>ПОРЯДОК ПРИПИНЕННЯ ТА ВІДНОВЛЕННЯ ПОСТАЧАННЯ ЕЛЕКТРИЧНОЇ</w:t>
      </w:r>
      <w:r w:rsidR="001457DF" w:rsidRPr="00DC09BD">
        <w:rPr>
          <w:rFonts w:ascii="Times New Roman" w:hAnsi="Times New Roman" w:cs="Times New Roman"/>
          <w:b/>
          <w:sz w:val="24"/>
          <w:szCs w:val="24"/>
          <w:lang w:val="uk-UA"/>
        </w:rPr>
        <w:t xml:space="preserve"> </w:t>
      </w:r>
      <w:r w:rsidRPr="00DC09BD">
        <w:rPr>
          <w:rFonts w:ascii="Times New Roman" w:hAnsi="Times New Roman" w:cs="Times New Roman"/>
          <w:b/>
          <w:sz w:val="24"/>
          <w:szCs w:val="24"/>
          <w:lang w:val="uk-UA"/>
        </w:rPr>
        <w:t>ЕНЕРГІЇ</w:t>
      </w:r>
    </w:p>
    <w:p w:rsidR="004A3B3B" w:rsidRPr="00DC09BD" w:rsidRDefault="004A3B3B" w:rsidP="001457DF">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8.1.</w:t>
      </w:r>
      <w:r w:rsidRPr="00DC09BD">
        <w:rPr>
          <w:rFonts w:ascii="Times New Roman" w:hAnsi="Times New Roman" w:cs="Times New Roman"/>
          <w:sz w:val="24"/>
          <w:szCs w:val="24"/>
          <w:lang w:val="uk-UA"/>
        </w:rPr>
        <w:tab/>
        <w:t>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а також в інших випадках передбачених ПРРЕЕ.</w:t>
      </w:r>
    </w:p>
    <w:p w:rsidR="004A3B3B" w:rsidRPr="00DC09BD" w:rsidRDefault="004A3B3B" w:rsidP="001457DF">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8.2.</w:t>
      </w:r>
      <w:r w:rsidRPr="00DC09BD">
        <w:rPr>
          <w:rFonts w:ascii="Times New Roman" w:hAnsi="Times New Roman" w:cs="Times New Roman"/>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4A3B3B" w:rsidRPr="00DC09BD" w:rsidRDefault="004A3B3B" w:rsidP="001457DF">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8.3.</w:t>
      </w:r>
      <w:r w:rsidRPr="00DC09BD">
        <w:rPr>
          <w:rFonts w:ascii="Times New Roman" w:hAnsi="Times New Roman" w:cs="Times New Roman"/>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w:t>
      </w:r>
      <w:r w:rsidR="00EF6913" w:rsidRPr="00DC09BD">
        <w:rPr>
          <w:rFonts w:ascii="Times New Roman" w:hAnsi="Times New Roman" w:cs="Times New Roman"/>
          <w:sz w:val="24"/>
          <w:szCs w:val="24"/>
          <w:lang w:val="uk-UA"/>
        </w:rPr>
        <w:t>тричну енергію за цим Договором</w:t>
      </w:r>
      <w:r w:rsidRPr="00DC09BD">
        <w:rPr>
          <w:rFonts w:ascii="Times New Roman" w:hAnsi="Times New Roman" w:cs="Times New Roman"/>
          <w:sz w:val="24"/>
          <w:szCs w:val="24"/>
          <w:lang w:val="uk-UA"/>
        </w:rPr>
        <w:t>.</w:t>
      </w:r>
    </w:p>
    <w:p w:rsidR="004A3B3B" w:rsidRPr="00DC09BD" w:rsidRDefault="004A3B3B" w:rsidP="001457DF">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8.4.</w:t>
      </w:r>
      <w:r w:rsidRPr="00DC09BD">
        <w:rPr>
          <w:rFonts w:ascii="Times New Roman" w:hAnsi="Times New Roman" w:cs="Times New Roman"/>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з одночасним повідомленням Постачальника про таке не пізніше ніж за 14 (чотирнадцять) календарних днів до планованої дати припинення такого постачання, а в аварійних випадках негайно.</w:t>
      </w:r>
    </w:p>
    <w:p w:rsidR="004A3B3B" w:rsidRPr="00DC09BD" w:rsidRDefault="004A3B3B" w:rsidP="001457DF">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8.5.</w:t>
      </w:r>
      <w:r w:rsidRPr="00DC09BD">
        <w:rPr>
          <w:rFonts w:ascii="Times New Roman" w:hAnsi="Times New Roman" w:cs="Times New Roman"/>
          <w:sz w:val="24"/>
          <w:szCs w:val="24"/>
          <w:lang w:val="uk-UA"/>
        </w:rPr>
        <w:tab/>
        <w:t>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Кодексом систем розподілу та цим Договором.</w:t>
      </w:r>
    </w:p>
    <w:p w:rsidR="004A3B3B" w:rsidRPr="00DC09BD" w:rsidRDefault="004A3B3B" w:rsidP="005F6097">
      <w:pPr>
        <w:jc w:val="both"/>
        <w:rPr>
          <w:rFonts w:ascii="Times New Roman" w:hAnsi="Times New Roman" w:cs="Times New Roman"/>
          <w:sz w:val="24"/>
          <w:szCs w:val="24"/>
          <w:lang w:val="uk-UA"/>
        </w:rPr>
      </w:pPr>
    </w:p>
    <w:p w:rsidR="004A3B3B" w:rsidRPr="00DC09BD" w:rsidRDefault="004A3B3B" w:rsidP="00EF6913">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9.</w:t>
      </w:r>
      <w:r w:rsidRPr="00DC09BD">
        <w:rPr>
          <w:rFonts w:ascii="Times New Roman" w:hAnsi="Times New Roman" w:cs="Times New Roman"/>
          <w:b/>
          <w:sz w:val="24"/>
          <w:szCs w:val="24"/>
          <w:lang w:val="uk-UA"/>
        </w:rPr>
        <w:tab/>
        <w:t>ВІДПОВІДАЛЬНІСТЬ СТОРІН</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9.1.</w:t>
      </w:r>
      <w:r w:rsidRPr="00DC09BD">
        <w:rPr>
          <w:rFonts w:ascii="Times New Roman" w:hAnsi="Times New Roman" w:cs="Times New Roman"/>
          <w:sz w:val="24"/>
          <w:szCs w:val="24"/>
          <w:lang w:val="uk-UA"/>
        </w:rPr>
        <w:tab/>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9.2.</w:t>
      </w:r>
      <w:r w:rsidRPr="00DC09BD">
        <w:rPr>
          <w:rFonts w:ascii="Times New Roman" w:hAnsi="Times New Roman" w:cs="Times New Roman"/>
          <w:sz w:val="24"/>
          <w:szCs w:val="24"/>
          <w:lang w:val="uk-UA"/>
        </w:rPr>
        <w:tab/>
        <w:t>Постачальник має право вимагати від Споживача відшкодування збитків, а Споживач відшкодовує збитки, понесені Постачальником у разі:</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порушення Споживачем порядку розрахунків з Постачальником - в розмірі фактичних збитків, або іншому розмірі погодженому Сторонами в цьому Договорі чи Додатках до нього;</w:t>
      </w:r>
    </w:p>
    <w:p w:rsidR="005343BF"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відмови Споживача надати представнику Постачальника доступ до свого об'єкта, що завдало Постачальнику збитків - в розмірі фактично</w:t>
      </w:r>
      <w:r w:rsidR="0048551E" w:rsidRPr="00DC09BD">
        <w:rPr>
          <w:rFonts w:ascii="Times New Roman" w:hAnsi="Times New Roman" w:cs="Times New Roman"/>
          <w:sz w:val="24"/>
          <w:szCs w:val="24"/>
          <w:lang w:val="uk-UA"/>
        </w:rPr>
        <w:t xml:space="preserve"> завданих Постачальнику збитків</w:t>
      </w:r>
      <w:r w:rsidR="005343BF" w:rsidRPr="00DC09BD">
        <w:rPr>
          <w:rFonts w:ascii="Times New Roman" w:hAnsi="Times New Roman" w:cs="Times New Roman"/>
          <w:sz w:val="24"/>
          <w:szCs w:val="24"/>
          <w:lang w:val="uk-UA"/>
        </w:rPr>
        <w:t xml:space="preserve">; </w:t>
      </w:r>
    </w:p>
    <w:p w:rsidR="00EF6913" w:rsidRPr="00DC09BD" w:rsidRDefault="00EF6913"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на відшкодування (компенсацію)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9.3.</w:t>
      </w:r>
      <w:r w:rsidRPr="00DC09BD">
        <w:rPr>
          <w:rFonts w:ascii="Times New Roman" w:hAnsi="Times New Roman" w:cs="Times New Roman"/>
          <w:sz w:val="24"/>
          <w:szCs w:val="24"/>
          <w:lang w:val="uk-UA"/>
        </w:rPr>
        <w:tab/>
        <w:t>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9.4.</w:t>
      </w:r>
      <w:r w:rsidRPr="00DC09BD">
        <w:rPr>
          <w:rFonts w:ascii="Times New Roman" w:hAnsi="Times New Roman" w:cs="Times New Roman"/>
          <w:sz w:val="24"/>
          <w:szCs w:val="24"/>
          <w:lang w:val="uk-UA"/>
        </w:rPr>
        <w:tab/>
        <w:t>Постачальник не відповідає за будь-які перебої у передачі або розподілі електричноїенергії,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розподілу.</w:t>
      </w:r>
    </w:p>
    <w:p w:rsidR="00EF6913"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9.5.</w:t>
      </w:r>
      <w:r w:rsidRPr="00DC09BD">
        <w:rPr>
          <w:rFonts w:ascii="Times New Roman" w:hAnsi="Times New Roman" w:cs="Times New Roman"/>
          <w:sz w:val="24"/>
          <w:szCs w:val="24"/>
          <w:lang w:val="uk-UA"/>
        </w:rPr>
        <w:tab/>
        <w:t xml:space="preserve">За </w:t>
      </w:r>
      <w:r w:rsidR="00EF6913" w:rsidRPr="00DC09BD">
        <w:rPr>
          <w:rFonts w:ascii="Times New Roman" w:hAnsi="Times New Roman" w:cs="Times New Roman"/>
          <w:sz w:val="24"/>
          <w:szCs w:val="24"/>
          <w:lang w:val="uk-UA"/>
        </w:rPr>
        <w:t>невиконання/</w:t>
      </w:r>
      <w:r w:rsidRPr="00DC09BD">
        <w:rPr>
          <w:rFonts w:ascii="Times New Roman" w:hAnsi="Times New Roman" w:cs="Times New Roman"/>
          <w:sz w:val="24"/>
          <w:szCs w:val="24"/>
          <w:lang w:val="uk-UA"/>
        </w:rPr>
        <w:t>несвоєчасне виконання грошових зобов’язань за цим Договором</w:t>
      </w:r>
      <w:r w:rsidR="00EF6913" w:rsidRPr="00DC09BD">
        <w:rPr>
          <w:rFonts w:ascii="Times New Roman" w:hAnsi="Times New Roman" w:cs="Times New Roman"/>
          <w:sz w:val="24"/>
          <w:szCs w:val="24"/>
          <w:lang w:val="uk-UA"/>
        </w:rPr>
        <w:t xml:space="preserve"> Споживач спла</w:t>
      </w:r>
      <w:r w:rsidR="005343BF" w:rsidRPr="00DC09BD">
        <w:rPr>
          <w:rFonts w:ascii="Times New Roman" w:hAnsi="Times New Roman" w:cs="Times New Roman"/>
          <w:sz w:val="24"/>
          <w:szCs w:val="24"/>
          <w:lang w:val="uk-UA"/>
        </w:rPr>
        <w:t>чує пеню</w:t>
      </w:r>
      <w:r w:rsidR="00EF6913" w:rsidRPr="00DC09BD">
        <w:rPr>
          <w:rFonts w:ascii="Times New Roman" w:hAnsi="Times New Roman" w:cs="Times New Roman"/>
          <w:sz w:val="24"/>
          <w:szCs w:val="24"/>
          <w:lang w:val="uk-UA"/>
        </w:rPr>
        <w:t xml:space="preserve"> у розмірі подвійної облікової ставки НБУ за кожен календарний день прострочення виконання зобов’язання (оплати), з днем оплати включно. При розрахунку пені використовуються розміри облікових ставок НБУ, що діяли у період прострочки, за який сплачується пеня. Пеня нараховується до повного виконання Споживачем зобов’язань по оплаті вартості електричної енергії. За прострочення понад 30 днів додатково стягується штраф у розмірі 0,1% від суми простроченого платежу.</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У випадку якщо Сторонами у Додатку №2 до цього Договору щодо окремих грошових зобов’язань встановлено інший розмір пені – Сторонами застосовується розмір пені зазначений у Додатку №2 виключно щодо відповідних платежів.</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w:t>
      </w:r>
      <w:r w:rsidR="005343BF" w:rsidRPr="00DC09BD">
        <w:rPr>
          <w:rFonts w:ascii="Times New Roman" w:hAnsi="Times New Roman" w:cs="Times New Roman"/>
          <w:sz w:val="24"/>
          <w:szCs w:val="24"/>
          <w:lang w:val="uk-UA"/>
        </w:rPr>
        <w:t>.6.</w:t>
      </w:r>
      <w:r w:rsidR="005343BF" w:rsidRPr="00DC09BD">
        <w:rPr>
          <w:rFonts w:ascii="Times New Roman" w:hAnsi="Times New Roman" w:cs="Times New Roman"/>
          <w:sz w:val="24"/>
          <w:szCs w:val="24"/>
          <w:lang w:val="uk-UA"/>
        </w:rPr>
        <w:tab/>
        <w:t>У разі виявлення розбіжностей</w:t>
      </w:r>
      <w:r w:rsidRPr="00DC09BD">
        <w:rPr>
          <w:rFonts w:ascii="Times New Roman" w:hAnsi="Times New Roman" w:cs="Times New Roman"/>
          <w:sz w:val="24"/>
          <w:szCs w:val="24"/>
          <w:lang w:val="uk-UA"/>
        </w:rPr>
        <w:t xml:space="preserve"> між фактичним і замовленим обсягом споживання електричної енергії Споживачем, Постачальник має право застосувати механізм зазначений у Додатку №2.</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9.7.</w:t>
      </w:r>
      <w:r w:rsidRPr="00DC09BD">
        <w:rPr>
          <w:rFonts w:ascii="Times New Roman" w:hAnsi="Times New Roman" w:cs="Times New Roman"/>
          <w:sz w:val="24"/>
          <w:szCs w:val="24"/>
          <w:lang w:val="uk-UA"/>
        </w:rPr>
        <w:tab/>
        <w:t>Порядок документального підтвердження порушень умов цього Договору, а також відшкодування збитків встановлюється</w:t>
      </w:r>
      <w:r w:rsidR="005343BF" w:rsidRPr="00DC09BD">
        <w:rPr>
          <w:rFonts w:ascii="Times New Roman" w:hAnsi="Times New Roman" w:cs="Times New Roman"/>
          <w:sz w:val="24"/>
          <w:szCs w:val="24"/>
          <w:lang w:val="uk-UA"/>
        </w:rPr>
        <w:t xml:space="preserve"> цим Договором та</w:t>
      </w:r>
      <w:r w:rsidRPr="00DC09BD">
        <w:rPr>
          <w:rFonts w:ascii="Times New Roman" w:hAnsi="Times New Roman" w:cs="Times New Roman"/>
          <w:sz w:val="24"/>
          <w:szCs w:val="24"/>
          <w:lang w:val="uk-UA"/>
        </w:rPr>
        <w:t xml:space="preserve"> ПРРЕЕ.</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9.8.</w:t>
      </w:r>
      <w:r w:rsidRPr="00DC09BD">
        <w:rPr>
          <w:rFonts w:ascii="Times New Roman" w:hAnsi="Times New Roman" w:cs="Times New Roman"/>
          <w:sz w:val="24"/>
          <w:szCs w:val="24"/>
          <w:lang w:val="uk-UA"/>
        </w:rPr>
        <w:tab/>
        <w:t>Сторони гарантують дотримання вимог чинного податкового законодавства при здійсненні господарських операцій в рамках цього Договору.</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9.9.</w:t>
      </w:r>
      <w:r w:rsidRPr="00DC09BD">
        <w:rPr>
          <w:rFonts w:ascii="Times New Roman" w:hAnsi="Times New Roman" w:cs="Times New Roman"/>
          <w:sz w:val="24"/>
          <w:szCs w:val="24"/>
          <w:lang w:val="uk-UA"/>
        </w:rPr>
        <w:tab/>
        <w:t>Сторони зобов'язуються при отриманні запитів контролюючих органів, в тому числі, але не виключно - державної фіскальної служби та її територіальних органів, МВС (Національної поліції), прокуратури, пов'язаних з укладенням, виконанням, припиненням цього Договору надавати відповідь на такий запит у строки, встановлені чинним законодавством.</w:t>
      </w:r>
    </w:p>
    <w:p w:rsidR="004A3B3B" w:rsidRPr="00DC09BD" w:rsidRDefault="004A3B3B" w:rsidP="00EF691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9.10.</w:t>
      </w:r>
      <w:r w:rsidRPr="00DC09BD">
        <w:rPr>
          <w:rFonts w:ascii="Times New Roman" w:hAnsi="Times New Roman" w:cs="Times New Roman"/>
          <w:sz w:val="24"/>
          <w:szCs w:val="24"/>
          <w:lang w:val="uk-UA"/>
        </w:rPr>
        <w:tab/>
        <w:t>Постачальник зобов'язаний в день складання податкової накладної (далі - ПН) направити Споживачу в електронному вигляді таку ПН для перевірки. Споживач, протягом 5-ти днів з дати отримання ПН (день отримання не включається), зобов'язаний її перевірити і підтве</w:t>
      </w:r>
      <w:r w:rsidR="005343BF" w:rsidRPr="00DC09BD">
        <w:rPr>
          <w:rFonts w:ascii="Times New Roman" w:hAnsi="Times New Roman" w:cs="Times New Roman"/>
          <w:sz w:val="24"/>
          <w:szCs w:val="24"/>
          <w:lang w:val="uk-UA"/>
        </w:rPr>
        <w:t>рдити правильність її складання</w:t>
      </w:r>
      <w:r w:rsidRPr="00DC09BD">
        <w:rPr>
          <w:rFonts w:ascii="Times New Roman" w:hAnsi="Times New Roman" w:cs="Times New Roman"/>
          <w:sz w:val="24"/>
          <w:szCs w:val="24"/>
          <w:lang w:val="uk-UA"/>
        </w:rPr>
        <w:t>. Після підтвердження Споживачем правильності складання ПН Постачальник зобов'язаний зареєструвати таку ПН в Єдиному реєстрі податкових накладних у встановлені чинним законодавством терміни.</w:t>
      </w:r>
    </w:p>
    <w:p w:rsidR="004A3B3B" w:rsidRPr="00DC09BD" w:rsidRDefault="004A3B3B" w:rsidP="005F6097">
      <w:pPr>
        <w:jc w:val="both"/>
        <w:rPr>
          <w:rFonts w:ascii="Times New Roman" w:hAnsi="Times New Roman" w:cs="Times New Roman"/>
          <w:sz w:val="24"/>
          <w:szCs w:val="24"/>
          <w:lang w:val="uk-UA"/>
        </w:rPr>
      </w:pPr>
    </w:p>
    <w:p w:rsidR="004A3B3B" w:rsidRPr="00DC09BD" w:rsidRDefault="004A3B3B" w:rsidP="005343BF">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10.</w:t>
      </w:r>
      <w:r w:rsidRPr="00DC09BD">
        <w:rPr>
          <w:rFonts w:ascii="Times New Roman" w:hAnsi="Times New Roman" w:cs="Times New Roman"/>
          <w:b/>
          <w:sz w:val="24"/>
          <w:szCs w:val="24"/>
          <w:lang w:val="uk-UA"/>
        </w:rPr>
        <w:tab/>
        <w:t>ПОРЯДОК ЗМІНИ ЕЛЕКТРОПОСТАЧАЛЬНИКА</w:t>
      </w:r>
    </w:p>
    <w:p w:rsidR="004A3B3B" w:rsidRPr="00DC09BD" w:rsidRDefault="004A3B3B" w:rsidP="005F6097">
      <w:pPr>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10.1.</w:t>
      </w:r>
      <w:r w:rsidRPr="00DC09BD">
        <w:rPr>
          <w:rFonts w:ascii="Times New Roman" w:hAnsi="Times New Roman" w:cs="Times New Roman"/>
          <w:sz w:val="24"/>
          <w:szCs w:val="24"/>
          <w:lang w:val="uk-UA"/>
        </w:rPr>
        <w:tab/>
        <w:t>Споживач має право змінити постачальника на наступний розрахунковий період шляхом укладення нового договору про постачання електричної енергії з новим електропостачальником, повідомивши про це належним чином Постачальника (шляхом направлення електронного листа, з одночасним направленням повідомлення у паперовому вигляді засобами поштового зв’язку), принаймні за 21 (двадцять один)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A3B3B" w:rsidRPr="00DC09BD" w:rsidRDefault="004A3B3B" w:rsidP="005F6097">
      <w:pPr>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10.2.</w:t>
      </w:r>
      <w:r w:rsidRPr="00DC09BD">
        <w:rPr>
          <w:rFonts w:ascii="Times New Roman" w:hAnsi="Times New Roman" w:cs="Times New Roman"/>
          <w:sz w:val="24"/>
          <w:szCs w:val="24"/>
          <w:lang w:val="uk-UA"/>
        </w:rPr>
        <w:tab/>
        <w:t>Зміна постачальника електричної енергії здійснюється згідно з порядком, встановленим ПРРЕЕ.</w:t>
      </w:r>
    </w:p>
    <w:p w:rsidR="004A3B3B" w:rsidRPr="00DC09BD" w:rsidRDefault="004A3B3B" w:rsidP="0048551E">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11.</w:t>
      </w:r>
      <w:r w:rsidRPr="00DC09BD">
        <w:rPr>
          <w:rFonts w:ascii="Times New Roman" w:hAnsi="Times New Roman" w:cs="Times New Roman"/>
          <w:b/>
          <w:sz w:val="24"/>
          <w:szCs w:val="24"/>
          <w:lang w:val="uk-UA"/>
        </w:rPr>
        <w:tab/>
        <w:t>ПОРЯДОК РОЗВ'ЯЗАННЯ СПОРІВ</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11.1.</w:t>
      </w:r>
      <w:r w:rsidRPr="00DC09BD">
        <w:rPr>
          <w:rFonts w:ascii="Times New Roman" w:hAnsi="Times New Roman" w:cs="Times New Roman"/>
          <w:sz w:val="24"/>
          <w:szCs w:val="24"/>
          <w:lang w:val="uk-UA"/>
        </w:rPr>
        <w:tab/>
        <w:t>Усі спори та розбіжності, що можуть виникнути під час виконання умов цього Договору, мають вирішуватись та узгоджуватись шляхом переговорів між Сторонами. Під час вирішення спорів Сторони мають керуватися порядком врегулювання спорів, встановленим Постачальником, ПРРЕЕ та цим Договором.</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11.2.</w:t>
      </w:r>
      <w:r w:rsidRPr="00DC09BD">
        <w:rPr>
          <w:rFonts w:ascii="Times New Roman" w:hAnsi="Times New Roman" w:cs="Times New Roman"/>
          <w:sz w:val="24"/>
          <w:szCs w:val="24"/>
          <w:lang w:val="uk-UA"/>
        </w:rPr>
        <w:tab/>
        <w:t xml:space="preserve">У разі недосягнення між Сторонами згоди шляхом проведення переговорів або у разі неотримання у встановлені </w:t>
      </w:r>
      <w:r w:rsidR="0048551E" w:rsidRPr="00DC09BD">
        <w:rPr>
          <w:rFonts w:ascii="Times New Roman" w:hAnsi="Times New Roman" w:cs="Times New Roman"/>
          <w:sz w:val="24"/>
          <w:szCs w:val="24"/>
          <w:lang w:val="uk-UA"/>
        </w:rPr>
        <w:t xml:space="preserve">чинним законодавством </w:t>
      </w:r>
      <w:r w:rsidRPr="00DC09BD">
        <w:rPr>
          <w:rFonts w:ascii="Times New Roman" w:hAnsi="Times New Roman" w:cs="Times New Roman"/>
          <w:sz w:val="24"/>
          <w:szCs w:val="24"/>
          <w:lang w:val="uk-UA"/>
        </w:rPr>
        <w:t>та</w:t>
      </w:r>
      <w:r w:rsidR="0048551E" w:rsidRPr="00DC09BD">
        <w:rPr>
          <w:rFonts w:ascii="Times New Roman" w:hAnsi="Times New Roman" w:cs="Times New Roman"/>
          <w:sz w:val="24"/>
          <w:szCs w:val="24"/>
          <w:lang w:val="uk-UA"/>
        </w:rPr>
        <w:t>/або</w:t>
      </w:r>
      <w:r w:rsidRPr="00DC09BD">
        <w:rPr>
          <w:rFonts w:ascii="Times New Roman" w:hAnsi="Times New Roman" w:cs="Times New Roman"/>
          <w:sz w:val="24"/>
          <w:szCs w:val="24"/>
          <w:lang w:val="uk-UA"/>
        </w:rPr>
        <w:t xml:space="preserve"> Договором строки відповіді кожна зі Сторін цього Договору має право, у порядку передбаченому ПРРЕЕ, звернутися з відповідною заявою про вирішення спору до Регулятора чи його територіального підрозділу або до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або до енергетичного омбудсмена (в межах його повноважень), або до суду відповідно до встановленої законодавством територіальної підсудності спору.</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Звернення сторін до Регулятора чи його територіального підрозділу для вирішення спору не позбавляє Сторін права щодо вирішення спору в судовому порядку.</w:t>
      </w:r>
    </w:p>
    <w:p w:rsidR="004A3B3B" w:rsidRPr="00DC09BD" w:rsidRDefault="004A3B3B" w:rsidP="005F6097">
      <w:pPr>
        <w:jc w:val="both"/>
        <w:rPr>
          <w:rFonts w:ascii="Times New Roman" w:hAnsi="Times New Roman" w:cs="Times New Roman"/>
          <w:sz w:val="24"/>
          <w:szCs w:val="24"/>
          <w:lang w:val="uk-UA"/>
        </w:rPr>
      </w:pPr>
    </w:p>
    <w:p w:rsidR="004A3B3B" w:rsidRPr="00DC09BD" w:rsidRDefault="004A3B3B" w:rsidP="0048551E">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12.</w:t>
      </w:r>
      <w:r w:rsidRPr="00DC09BD">
        <w:rPr>
          <w:rFonts w:ascii="Times New Roman" w:hAnsi="Times New Roman" w:cs="Times New Roman"/>
          <w:b/>
          <w:sz w:val="24"/>
          <w:szCs w:val="24"/>
          <w:lang w:val="uk-UA"/>
        </w:rPr>
        <w:tab/>
        <w:t>ФОРС-МАЖОРНІ ОБСТАВИНИ</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12.1.</w:t>
      </w:r>
      <w:r w:rsidRPr="00DC09BD">
        <w:rPr>
          <w:rFonts w:ascii="Times New Roman" w:hAnsi="Times New Roman" w:cs="Times New Roman"/>
          <w:sz w:val="24"/>
          <w:szCs w:val="24"/>
          <w:lang w:val="uk-UA"/>
        </w:rPr>
        <w:tab/>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A3B3B" w:rsidRPr="00DC09BD" w:rsidRDefault="004A3B3B" w:rsidP="0048551E">
      <w:pPr>
        <w:spacing w:after="0" w:line="276" w:lineRule="auto"/>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12.2.</w:t>
      </w:r>
      <w:r w:rsidRPr="00DC09BD">
        <w:rPr>
          <w:rFonts w:ascii="Times New Roman" w:hAnsi="Times New Roman" w:cs="Times New Roman"/>
          <w:sz w:val="24"/>
          <w:szCs w:val="24"/>
          <w:lang w:val="uk-UA"/>
        </w:rPr>
        <w:tab/>
        <w:t>Під форс-</w:t>
      </w:r>
      <w:r w:rsidR="0048551E" w:rsidRPr="00DC09BD">
        <w:rPr>
          <w:rFonts w:ascii="Times New Roman" w:hAnsi="Times New Roman" w:cs="Times New Roman"/>
          <w:sz w:val="24"/>
          <w:szCs w:val="24"/>
          <w:lang w:val="uk-UA"/>
        </w:rPr>
        <w:t>мажорними обставинами розуміють</w:t>
      </w:r>
      <w:r w:rsidR="0048551E" w:rsidRPr="00DC09BD">
        <w:rPr>
          <w:rFonts w:ascii="Times New Roman" w:hAnsi="Times New Roman" w:cs="Times New Roman"/>
          <w:color w:val="333333"/>
          <w:sz w:val="24"/>
          <w:szCs w:val="24"/>
          <w:shd w:val="clear" w:color="auto" w:fill="FFFFFF"/>
          <w:lang w:val="uk-UA"/>
        </w:rPr>
        <w:t xml:space="preserve">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DC09BD">
        <w:rPr>
          <w:rFonts w:ascii="Times New Roman" w:hAnsi="Times New Roman" w:cs="Times New Roman"/>
          <w:sz w:val="24"/>
          <w:szCs w:val="24"/>
          <w:lang w:val="uk-UA"/>
        </w:rPr>
        <w:t>.</w:t>
      </w:r>
    </w:p>
    <w:p w:rsidR="004A3B3B" w:rsidRPr="00DC09BD" w:rsidRDefault="004A3B3B" w:rsidP="0048551E">
      <w:pPr>
        <w:spacing w:after="0" w:line="240" w:lineRule="auto"/>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12.3.</w:t>
      </w:r>
      <w:r w:rsidRPr="00DC09BD">
        <w:rPr>
          <w:rFonts w:ascii="Times New Roman" w:hAnsi="Times New Roman" w:cs="Times New Roman"/>
          <w:sz w:val="24"/>
          <w:szCs w:val="24"/>
          <w:lang w:val="uk-UA"/>
        </w:rPr>
        <w:tab/>
        <w:t>Строки та терміни виконання зобов'язань за цим Договором відкладаються на строк дії форс-мажорних обставин.</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цього Договору, про що укладають додаткову угоду.</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12.4.</w:t>
      </w:r>
      <w:r w:rsidRPr="00DC09BD">
        <w:rPr>
          <w:rFonts w:ascii="Times New Roman" w:hAnsi="Times New Roman" w:cs="Times New Roman"/>
          <w:sz w:val="24"/>
          <w:szCs w:val="24"/>
          <w:lang w:val="uk-UA"/>
        </w:rPr>
        <w:tab/>
        <w:t>Сторони зобов'язані негайно повідомити про форс-мажорні обставини та протягом 14 (чотирнадцяти)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Торгово- промислової палати України. Ненадання такого документу (довідки)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12.5.</w:t>
      </w:r>
      <w:r w:rsidRPr="00DC09BD">
        <w:rPr>
          <w:rFonts w:ascii="Times New Roman" w:hAnsi="Times New Roman" w:cs="Times New Roman"/>
          <w:sz w:val="24"/>
          <w:szCs w:val="24"/>
          <w:lang w:val="uk-UA"/>
        </w:rPr>
        <w:tab/>
        <w:t>Виникнення форс-мажорних обставин не є підставою для звільнення або відмови Споживача від сплати Постачальнику за електричну енергію, яка була надана Постачальником Споживачу за цим Договором.</w:t>
      </w:r>
    </w:p>
    <w:p w:rsidR="004A3B3B" w:rsidRPr="00DC09BD" w:rsidRDefault="004A3B3B" w:rsidP="005F6097">
      <w:pPr>
        <w:jc w:val="both"/>
        <w:rPr>
          <w:rFonts w:ascii="Times New Roman" w:hAnsi="Times New Roman" w:cs="Times New Roman"/>
          <w:sz w:val="24"/>
          <w:szCs w:val="24"/>
          <w:lang w:val="uk-UA"/>
        </w:rPr>
      </w:pPr>
    </w:p>
    <w:p w:rsidR="004A3B3B" w:rsidRPr="00DC09BD" w:rsidRDefault="004A3B3B" w:rsidP="0048551E">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13.</w:t>
      </w:r>
      <w:r w:rsidRPr="00DC09BD">
        <w:rPr>
          <w:rFonts w:ascii="Times New Roman" w:hAnsi="Times New Roman" w:cs="Times New Roman"/>
          <w:b/>
          <w:sz w:val="24"/>
          <w:szCs w:val="24"/>
          <w:lang w:val="uk-UA"/>
        </w:rPr>
        <w:tab/>
        <w:t>СТРОК ДІЇ ДОГОВОРУ ТА ІНШІ УМОВИ</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13.1.</w:t>
      </w:r>
      <w:r w:rsidRPr="00DC09BD">
        <w:rPr>
          <w:rFonts w:ascii="Times New Roman" w:hAnsi="Times New Roman" w:cs="Times New Roman"/>
          <w:sz w:val="24"/>
          <w:szCs w:val="24"/>
          <w:lang w:val="uk-UA"/>
        </w:rPr>
        <w:tab/>
        <w:t>Текст цієї Оферти підписується Постачальником. Цей текст є офертою в розумінні ч.1 ст. 634 Цивільного Кодексу України, яку акцептує Споживач шляхом надання заяви-приєднання до Оферти в</w:t>
      </w:r>
      <w:r w:rsidR="0048551E"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 xml:space="preserve">цілому. Оферта складається в одному екземплярі, який зберігається у Постачальника. Оферта розміщена Постачальником в мережі Інтернет </w:t>
      </w:r>
      <w:hyperlink r:id="rId7" w:history="1">
        <w:r w:rsidR="00DE07DB" w:rsidRPr="004306D7">
          <w:rPr>
            <w:rStyle w:val="a3"/>
            <w:rFonts w:ascii="Times New Roman" w:hAnsi="Times New Roman" w:cs="Times New Roman"/>
            <w:sz w:val="24"/>
            <w:szCs w:val="24"/>
            <w:lang w:val="uk-UA"/>
          </w:rPr>
          <w:t>https://promgazcity.com.ua/</w:t>
        </w:r>
      </w:hyperlink>
      <w:r w:rsidR="00DE07DB" w:rsidRPr="00DE07DB">
        <w:rPr>
          <w:rFonts w:ascii="Times New Roman" w:hAnsi="Times New Roman" w:cs="Times New Roman"/>
          <w:sz w:val="24"/>
          <w:szCs w:val="24"/>
        </w:rPr>
        <w:t xml:space="preserve"> </w:t>
      </w:r>
      <w:r w:rsidRPr="00DC09BD">
        <w:rPr>
          <w:rFonts w:ascii="Times New Roman" w:hAnsi="Times New Roman" w:cs="Times New Roman"/>
          <w:sz w:val="24"/>
          <w:szCs w:val="24"/>
          <w:lang w:val="uk-UA"/>
        </w:rPr>
        <w:t>та доступна для вільного ознайомлення.</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13.2.</w:t>
      </w:r>
      <w:r w:rsidRPr="00DC09BD">
        <w:rPr>
          <w:rFonts w:ascii="Times New Roman" w:hAnsi="Times New Roman" w:cs="Times New Roman"/>
          <w:sz w:val="24"/>
          <w:szCs w:val="24"/>
          <w:lang w:val="uk-UA"/>
        </w:rPr>
        <w:tab/>
        <w:t>Споживач може приєднатися до Оферти, шляхом підписання Акцепту</w:t>
      </w:r>
      <w:r w:rsidR="00EF1855" w:rsidRPr="00DC09BD">
        <w:rPr>
          <w:rFonts w:ascii="Times New Roman" w:hAnsi="Times New Roman" w:cs="Times New Roman"/>
          <w:sz w:val="24"/>
          <w:szCs w:val="24"/>
          <w:lang w:val="uk-UA"/>
        </w:rPr>
        <w:t xml:space="preserve"> (Заяви-приєднання за формою, що є Додатком 1 до цього Договору)</w:t>
      </w:r>
      <w:r w:rsidRPr="00DC09BD">
        <w:rPr>
          <w:rFonts w:ascii="Times New Roman" w:hAnsi="Times New Roman" w:cs="Times New Roman"/>
          <w:sz w:val="24"/>
          <w:szCs w:val="24"/>
          <w:lang w:val="uk-UA"/>
        </w:rPr>
        <w:t xml:space="preserve">. Акцепт </w:t>
      </w:r>
      <w:r w:rsidR="00EF1855" w:rsidRPr="00DC09BD">
        <w:rPr>
          <w:rFonts w:ascii="Times New Roman" w:hAnsi="Times New Roman" w:cs="Times New Roman"/>
          <w:sz w:val="24"/>
          <w:szCs w:val="24"/>
          <w:lang w:val="uk-UA"/>
        </w:rPr>
        <w:t xml:space="preserve">Оферти (у випадку дотримання вимог, визначених чинним законодавством та умов цього Договору та відсутності підстав для відмови в укладенні цього Договору) </w:t>
      </w:r>
      <w:r w:rsidRPr="00DC09BD">
        <w:rPr>
          <w:rFonts w:ascii="Times New Roman" w:hAnsi="Times New Roman" w:cs="Times New Roman"/>
          <w:sz w:val="24"/>
          <w:szCs w:val="24"/>
          <w:lang w:val="uk-UA"/>
        </w:rPr>
        <w:t xml:space="preserve">засвідчує право </w:t>
      </w:r>
      <w:r w:rsidR="00EF1855" w:rsidRPr="00DC09BD">
        <w:rPr>
          <w:rFonts w:ascii="Times New Roman" w:hAnsi="Times New Roman" w:cs="Times New Roman"/>
          <w:sz w:val="24"/>
          <w:szCs w:val="24"/>
          <w:lang w:val="uk-UA"/>
        </w:rPr>
        <w:t xml:space="preserve">Сторін вимагати </w:t>
      </w:r>
      <w:r w:rsidRPr="00DC09BD">
        <w:rPr>
          <w:rFonts w:ascii="Times New Roman" w:hAnsi="Times New Roman" w:cs="Times New Roman"/>
          <w:sz w:val="24"/>
          <w:szCs w:val="24"/>
          <w:lang w:val="uk-UA"/>
        </w:rPr>
        <w:t>виконання обов’язків за Договором</w:t>
      </w:r>
      <w:r w:rsidR="00A2352C">
        <w:rPr>
          <w:rFonts w:ascii="Times New Roman" w:hAnsi="Times New Roman" w:cs="Times New Roman"/>
          <w:sz w:val="24"/>
          <w:szCs w:val="24"/>
          <w:lang w:val="uk-UA"/>
        </w:rPr>
        <w:t xml:space="preserve"> з дня наступного за днем отримання належно оформленого Акцепту Постачальником та дотримання умов пункту 13.3. Договору</w:t>
      </w:r>
      <w:r w:rsidRPr="00DC09BD">
        <w:rPr>
          <w:rFonts w:ascii="Times New Roman" w:hAnsi="Times New Roman" w:cs="Times New Roman"/>
          <w:sz w:val="24"/>
          <w:szCs w:val="24"/>
          <w:lang w:val="uk-UA"/>
        </w:rPr>
        <w:t>.</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13.3.</w:t>
      </w:r>
      <w:r w:rsidRPr="00DC09BD">
        <w:rPr>
          <w:rFonts w:ascii="Times New Roman" w:hAnsi="Times New Roman" w:cs="Times New Roman"/>
          <w:sz w:val="24"/>
          <w:szCs w:val="24"/>
          <w:lang w:val="uk-UA"/>
        </w:rPr>
        <w:tab/>
        <w:t xml:space="preserve">Акцепт складається за формою, встановленою Постачальником, відповідно до </w:t>
      </w:r>
      <w:r w:rsidR="00A2352C">
        <w:rPr>
          <w:rFonts w:ascii="Times New Roman" w:hAnsi="Times New Roman" w:cs="Times New Roman"/>
          <w:sz w:val="24"/>
          <w:szCs w:val="24"/>
          <w:lang w:val="uk-UA"/>
        </w:rPr>
        <w:t>обраних</w:t>
      </w:r>
      <w:r w:rsidRPr="00DC09BD">
        <w:rPr>
          <w:rFonts w:ascii="Times New Roman" w:hAnsi="Times New Roman" w:cs="Times New Roman"/>
          <w:sz w:val="24"/>
          <w:szCs w:val="24"/>
          <w:lang w:val="uk-UA"/>
        </w:rPr>
        <w:t xml:space="preserve"> Споживачем умов постачання (комерційна пропозиція). Акцепт містить унікальний номер, який відповідає номеру договору, підпис Споживача, дату укладання та інші індивідуальні умови Договору про постачання електричної енергії споживачу. Перед підписанням Акцепту Споживач зобов’язаний перевірити дані, що ним надаються, обрані умови та підписом засвідчити свою згоду та їхню достовірність.</w:t>
      </w:r>
      <w:r w:rsidR="00EF1855" w:rsidRPr="00DC09BD">
        <w:rPr>
          <w:rFonts w:ascii="Times New Roman" w:hAnsi="Times New Roman" w:cs="Times New Roman"/>
          <w:sz w:val="24"/>
          <w:szCs w:val="24"/>
          <w:lang w:val="uk-UA"/>
        </w:rPr>
        <w:t xml:space="preserve"> У будь-якому випадку, Споживач, який бажає укласти цей Договір на умовах обраної ним Комерційної пропозиції повинен надати усю необхідну для укладення цього Договору інформацію</w:t>
      </w:r>
      <w:r w:rsidR="00825BAD" w:rsidRPr="00DC09BD">
        <w:rPr>
          <w:rFonts w:ascii="Times New Roman" w:hAnsi="Times New Roman" w:cs="Times New Roman"/>
          <w:sz w:val="24"/>
          <w:szCs w:val="24"/>
          <w:lang w:val="uk-UA"/>
        </w:rPr>
        <w:t xml:space="preserve"> та документи</w:t>
      </w:r>
      <w:r w:rsidR="00EF1855" w:rsidRPr="00DC09BD">
        <w:rPr>
          <w:rFonts w:ascii="Times New Roman" w:hAnsi="Times New Roman" w:cs="Times New Roman"/>
          <w:sz w:val="24"/>
          <w:szCs w:val="24"/>
          <w:lang w:val="uk-UA"/>
        </w:rPr>
        <w:t>, передбачен</w:t>
      </w:r>
      <w:r w:rsidR="00825BAD" w:rsidRPr="00DC09BD">
        <w:rPr>
          <w:rFonts w:ascii="Times New Roman" w:hAnsi="Times New Roman" w:cs="Times New Roman"/>
          <w:sz w:val="24"/>
          <w:szCs w:val="24"/>
          <w:lang w:val="uk-UA"/>
        </w:rPr>
        <w:t>і</w:t>
      </w:r>
      <w:r w:rsidR="00EF1855" w:rsidRPr="00DC09BD">
        <w:rPr>
          <w:rFonts w:ascii="Times New Roman" w:hAnsi="Times New Roman" w:cs="Times New Roman"/>
          <w:sz w:val="24"/>
          <w:szCs w:val="24"/>
          <w:lang w:val="uk-UA"/>
        </w:rPr>
        <w:t xml:space="preserve"> чинним законодавством. У випадку ненадання або надання неповної інформації та/або документів</w:t>
      </w:r>
      <w:r w:rsidR="00825BAD" w:rsidRPr="00DC09BD">
        <w:rPr>
          <w:rFonts w:ascii="Times New Roman" w:hAnsi="Times New Roman" w:cs="Times New Roman"/>
          <w:sz w:val="24"/>
          <w:szCs w:val="24"/>
          <w:lang w:val="uk-UA"/>
        </w:rPr>
        <w:t>, особа, яка бажає приєднатися до цього Договору, не може вимагати виконання Постачальником умов цього Договору до моменту надання відповідних інформації та/або документів.</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13.4.</w:t>
      </w:r>
      <w:r w:rsidRPr="00DC09BD">
        <w:rPr>
          <w:rFonts w:ascii="Times New Roman" w:hAnsi="Times New Roman" w:cs="Times New Roman"/>
          <w:sz w:val="24"/>
          <w:szCs w:val="24"/>
          <w:lang w:val="uk-UA"/>
        </w:rPr>
        <w:tab/>
        <w:t xml:space="preserve">Оригінал підписаного Акцепту в одному екземплярі є підтвердженням укладання Договору. Сторони погодилися, а Споживач підтверджує та розуміє, що при використанні Постачальником електронного примірника Акцепту будуть створюватись, встановлюватись та припинятись такі самі юридичні наслідки, які виникають при застосуванні оригіналу Акцепту. Присвоєння Акцепту (Заяві-приєднання) відповідного номеру та направлення повідомлення засобами електронного зв'язку на адресу Споживача є підтвердженням факту укладання Договору з боку Постачальника. У випадках, передбачених діючим законодавствам та умовами укладання Договору Постачальник має </w:t>
      </w:r>
      <w:r w:rsidR="0048551E" w:rsidRPr="00DC09BD">
        <w:rPr>
          <w:rFonts w:ascii="Times New Roman" w:hAnsi="Times New Roman" w:cs="Times New Roman"/>
          <w:sz w:val="24"/>
          <w:szCs w:val="24"/>
          <w:lang w:val="uk-UA"/>
        </w:rPr>
        <w:t xml:space="preserve">право </w:t>
      </w:r>
      <w:r w:rsidRPr="00DC09BD">
        <w:rPr>
          <w:rFonts w:ascii="Times New Roman" w:hAnsi="Times New Roman" w:cs="Times New Roman"/>
          <w:sz w:val="24"/>
          <w:szCs w:val="24"/>
          <w:lang w:val="uk-UA"/>
        </w:rPr>
        <w:t>відмовити Споживачу в наданні послуг про що сповіщає його засобами електронного зв'язку у продовж 3-х робочих днів з дати отримання Акцепту окремим повідомленням з зазначенням підстав для відмови.</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13.5.</w:t>
      </w:r>
      <w:r w:rsidRPr="00DC09BD">
        <w:rPr>
          <w:rFonts w:ascii="Times New Roman" w:hAnsi="Times New Roman" w:cs="Times New Roman"/>
          <w:sz w:val="24"/>
          <w:szCs w:val="24"/>
          <w:lang w:val="uk-UA"/>
        </w:rPr>
        <w:tab/>
        <w:t>Договір складається з Оферти та Акцепту і є укладеним в письмовій формі у спрощений спосіб (ч.1 ст. 181 ГК України) з моменту приєднання Споживача до умов Оферти</w:t>
      </w:r>
      <w:r w:rsidR="00F73920" w:rsidRPr="00DC09BD">
        <w:rPr>
          <w:rFonts w:ascii="Times New Roman" w:hAnsi="Times New Roman" w:cs="Times New Roman"/>
          <w:sz w:val="24"/>
          <w:szCs w:val="24"/>
          <w:lang w:val="uk-UA"/>
        </w:rPr>
        <w:t>, за умови надання усіх необхідних для укладення цього Договору інформації та документів, визначених ПРРЕЕ та іншим чинним законодавством</w:t>
      </w:r>
      <w:r w:rsidRPr="00DC09BD">
        <w:rPr>
          <w:rFonts w:ascii="Times New Roman" w:hAnsi="Times New Roman" w:cs="Times New Roman"/>
          <w:sz w:val="24"/>
          <w:szCs w:val="24"/>
          <w:lang w:val="uk-UA"/>
        </w:rPr>
        <w:t>.</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13.6.</w:t>
      </w:r>
      <w:r w:rsidRPr="00DC09BD">
        <w:rPr>
          <w:rFonts w:ascii="Times New Roman" w:hAnsi="Times New Roman" w:cs="Times New Roman"/>
          <w:sz w:val="24"/>
          <w:szCs w:val="24"/>
          <w:lang w:val="uk-UA"/>
        </w:rPr>
        <w:tab/>
        <w:t>Договір набуває чинності з 00-00 годин дати початку дії Договору, яка вказана в п.5 Акцепту (Заяві-приєднання) та діє до 24-00 годин дня визначеного у п.1. Публічної комерційної пропозиції як дата закінчення її дії. Договір вважається автоматично продовженим на наступний календарний рік, якщо жодна із Сторін не направила іншій письмове повідомлення про розірвання договору за 10 днів до дня його закінчення.</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13.7.</w:t>
      </w:r>
      <w:r w:rsidRPr="00DC09BD">
        <w:rPr>
          <w:rFonts w:ascii="Times New Roman" w:hAnsi="Times New Roman" w:cs="Times New Roman"/>
          <w:sz w:val="24"/>
          <w:szCs w:val="24"/>
          <w:lang w:val="uk-UA"/>
        </w:rPr>
        <w:tab/>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У разі не згоди зі зміною будь-яких умов Договору, про які Постачальник проінформував Споживача належним чином, Споживач зобов’язаний протягом 20 (двадцяти) календарних днів з моменту отримання повідомлення про зміну умов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 У разі, якщо Споживач не повідомив Постачальника про свою незгоду та про дострокове розірвання Договору з цієї підстави, вважається, що Споживач погодився з новими умовами Договору. У такому випадку двостороння угода про зміну умов договору, в разі необхідності, підписується із застосуванням положень частини 3 статті 631 Цивільного кодексу України.</w:t>
      </w:r>
    </w:p>
    <w:p w:rsidR="00F73920" w:rsidRPr="00DC09BD" w:rsidRDefault="00F73920" w:rsidP="00DC09BD">
      <w:pPr>
        <w:pStyle w:val="rvps2"/>
        <w:shd w:val="clear" w:color="auto" w:fill="FFFFFF"/>
        <w:spacing w:before="0" w:beforeAutospacing="0" w:after="0" w:afterAutospacing="0"/>
        <w:ind w:firstLine="450"/>
        <w:jc w:val="both"/>
        <w:rPr>
          <w:color w:val="333333"/>
          <w:lang w:val="uk-UA"/>
        </w:rPr>
      </w:pPr>
      <w:r w:rsidRPr="00DC09BD">
        <w:rPr>
          <w:color w:val="333333"/>
          <w:lang w:val="uk-UA"/>
        </w:rPr>
        <w:t>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w:t>
      </w:r>
    </w:p>
    <w:p w:rsidR="00F73920" w:rsidRPr="00DC09BD" w:rsidRDefault="00F73920" w:rsidP="00DC09BD">
      <w:pPr>
        <w:pStyle w:val="rvps2"/>
        <w:shd w:val="clear" w:color="auto" w:fill="FFFFFF"/>
        <w:spacing w:before="0" w:beforeAutospacing="0" w:after="0" w:afterAutospacing="0"/>
        <w:ind w:firstLine="450"/>
        <w:jc w:val="both"/>
        <w:rPr>
          <w:color w:val="333333"/>
          <w:lang w:val="uk-UA"/>
        </w:rPr>
      </w:pPr>
      <w:bookmarkStart w:id="0" w:name="n112"/>
      <w:bookmarkEnd w:id="0"/>
      <w:r w:rsidRPr="00DC09BD">
        <w:rPr>
          <w:color w:val="333333"/>
          <w:lang w:val="uk-UA"/>
        </w:rPr>
        <w:t>1) розірваним (без штрафних санкцій) за ініціативою споживача - у разі надання електропостачальнику письмової заяви споживача про незгоду/неприйняття змін;</w:t>
      </w:r>
    </w:p>
    <w:p w:rsidR="00F73920" w:rsidRPr="00DC09BD" w:rsidRDefault="00F73920" w:rsidP="00DC09BD">
      <w:pPr>
        <w:pStyle w:val="rvps2"/>
        <w:shd w:val="clear" w:color="auto" w:fill="FFFFFF"/>
        <w:spacing w:before="0" w:beforeAutospacing="0" w:after="0" w:afterAutospacing="0"/>
        <w:ind w:firstLine="450"/>
        <w:jc w:val="both"/>
        <w:rPr>
          <w:color w:val="333333"/>
          <w:lang w:val="uk-UA"/>
        </w:rPr>
      </w:pPr>
      <w:bookmarkStart w:id="1" w:name="n113"/>
      <w:bookmarkEnd w:id="1"/>
      <w:r w:rsidRPr="00DC09BD">
        <w:rPr>
          <w:color w:val="333333"/>
          <w:lang w:val="uk-UA"/>
        </w:rPr>
        <w:t>2) зміненим на запропонованих електропостачальником умовах - якщо споживач не надав електропостачальнику письмову заяву про незгоду/неприйняття змін.</w:t>
      </w:r>
    </w:p>
    <w:p w:rsidR="004A3B3B" w:rsidRPr="00DC09BD" w:rsidRDefault="00FA5073"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13.8.</w:t>
      </w:r>
      <w:r w:rsidRPr="00DC09BD">
        <w:rPr>
          <w:rFonts w:ascii="Times New Roman" w:hAnsi="Times New Roman" w:cs="Times New Roman"/>
          <w:sz w:val="24"/>
          <w:szCs w:val="24"/>
          <w:lang w:val="uk-UA"/>
        </w:rPr>
        <w:tab/>
        <w:t>Сторони мають</w:t>
      </w:r>
      <w:r w:rsidR="004A3B3B" w:rsidRPr="00DC09BD">
        <w:rPr>
          <w:rFonts w:ascii="Times New Roman" w:hAnsi="Times New Roman" w:cs="Times New Roman"/>
          <w:sz w:val="24"/>
          <w:szCs w:val="24"/>
          <w:lang w:val="uk-UA"/>
        </w:rPr>
        <w:t xml:space="preserve"> право розірвати цей Договір достроково в односторонньому порядку, по</w:t>
      </w:r>
      <w:r w:rsidRPr="00DC09BD">
        <w:rPr>
          <w:rFonts w:ascii="Times New Roman" w:hAnsi="Times New Roman" w:cs="Times New Roman"/>
          <w:sz w:val="24"/>
          <w:szCs w:val="24"/>
          <w:lang w:val="uk-UA"/>
        </w:rPr>
        <w:t>відомивши іншу Сторону про це не менше, ніж за 20</w:t>
      </w:r>
      <w:r w:rsidR="004A3B3B" w:rsidRPr="00DC09BD">
        <w:rPr>
          <w:rFonts w:ascii="Times New Roman" w:hAnsi="Times New Roman" w:cs="Times New Roman"/>
          <w:sz w:val="24"/>
          <w:szCs w:val="24"/>
          <w:lang w:val="uk-UA"/>
        </w:rPr>
        <w:t xml:space="preserve"> (двадцять) календарних днів до очікуваної дати розірвання</w:t>
      </w:r>
      <w:r w:rsidRPr="00DC09BD">
        <w:rPr>
          <w:rFonts w:ascii="Times New Roman" w:hAnsi="Times New Roman" w:cs="Times New Roman"/>
          <w:sz w:val="24"/>
          <w:szCs w:val="24"/>
          <w:lang w:val="uk-UA"/>
        </w:rPr>
        <w:t>, без застосування будь-яких штрафних санкцій</w:t>
      </w:r>
      <w:r w:rsidR="004A3B3B" w:rsidRPr="00DC09BD">
        <w:rPr>
          <w:rFonts w:ascii="Times New Roman" w:hAnsi="Times New Roman" w:cs="Times New Roman"/>
          <w:sz w:val="24"/>
          <w:szCs w:val="24"/>
          <w:lang w:val="uk-UA"/>
        </w:rPr>
        <w:t xml:space="preserve">. </w:t>
      </w:r>
    </w:p>
    <w:p w:rsidR="004A3B3B" w:rsidRPr="00DC09BD" w:rsidRDefault="00FA5073"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13.9</w:t>
      </w:r>
      <w:r w:rsidR="004A3B3B" w:rsidRPr="00DC09BD">
        <w:rPr>
          <w:rFonts w:ascii="Times New Roman" w:hAnsi="Times New Roman" w:cs="Times New Roman"/>
          <w:sz w:val="24"/>
          <w:szCs w:val="24"/>
          <w:lang w:val="uk-UA"/>
        </w:rPr>
        <w:t>.</w:t>
      </w:r>
      <w:r w:rsidR="004A3B3B" w:rsidRPr="00DC09BD">
        <w:rPr>
          <w:rFonts w:ascii="Times New Roman" w:hAnsi="Times New Roman" w:cs="Times New Roman"/>
          <w:sz w:val="24"/>
          <w:szCs w:val="24"/>
          <w:lang w:val="uk-UA"/>
        </w:rPr>
        <w:tab/>
        <w:t>Дія цього Договору також припиняється у наступних випадках:</w:t>
      </w:r>
    </w:p>
    <w:p w:rsidR="004A3B3B" w:rsidRPr="00F61F41" w:rsidRDefault="004A3B3B" w:rsidP="00F61F41">
      <w:pPr>
        <w:pStyle w:val="a9"/>
        <w:numPr>
          <w:ilvl w:val="0"/>
          <w:numId w:val="2"/>
        </w:numPr>
        <w:spacing w:after="0"/>
        <w:jc w:val="both"/>
        <w:rPr>
          <w:rFonts w:ascii="Times New Roman" w:hAnsi="Times New Roman" w:cs="Times New Roman"/>
          <w:sz w:val="24"/>
          <w:szCs w:val="24"/>
          <w:lang w:val="uk-UA"/>
        </w:rPr>
      </w:pPr>
      <w:r w:rsidRPr="00F61F41">
        <w:rPr>
          <w:rFonts w:ascii="Times New Roman" w:hAnsi="Times New Roman" w:cs="Times New Roman"/>
          <w:sz w:val="24"/>
          <w:szCs w:val="24"/>
          <w:lang w:val="uk-UA"/>
        </w:rPr>
        <w:t>анулювання Постачальнику ліцензії з постачання електричної енергії споживачу;</w:t>
      </w:r>
    </w:p>
    <w:p w:rsidR="004A3B3B" w:rsidRPr="00F61F41" w:rsidRDefault="004A3B3B" w:rsidP="00F61F41">
      <w:pPr>
        <w:pStyle w:val="a9"/>
        <w:numPr>
          <w:ilvl w:val="0"/>
          <w:numId w:val="2"/>
        </w:numPr>
        <w:spacing w:after="0"/>
        <w:jc w:val="both"/>
        <w:rPr>
          <w:rFonts w:ascii="Times New Roman" w:hAnsi="Times New Roman" w:cs="Times New Roman"/>
          <w:sz w:val="24"/>
          <w:szCs w:val="24"/>
          <w:lang w:val="uk-UA"/>
        </w:rPr>
      </w:pPr>
      <w:r w:rsidRPr="00F61F41">
        <w:rPr>
          <w:rFonts w:ascii="Times New Roman" w:hAnsi="Times New Roman" w:cs="Times New Roman"/>
          <w:sz w:val="24"/>
          <w:szCs w:val="24"/>
          <w:lang w:val="uk-UA"/>
        </w:rPr>
        <w:t>визнання</w:t>
      </w:r>
      <w:r w:rsidRPr="00F61F41">
        <w:rPr>
          <w:rFonts w:ascii="Times New Roman" w:hAnsi="Times New Roman" w:cs="Times New Roman"/>
          <w:sz w:val="24"/>
          <w:szCs w:val="24"/>
          <w:lang w:val="uk-UA"/>
        </w:rPr>
        <w:tab/>
        <w:t>Постачальника</w:t>
      </w:r>
      <w:r w:rsidRPr="00F61F41">
        <w:rPr>
          <w:rFonts w:ascii="Times New Roman" w:hAnsi="Times New Roman" w:cs="Times New Roman"/>
          <w:sz w:val="24"/>
          <w:szCs w:val="24"/>
          <w:lang w:val="uk-UA"/>
        </w:rPr>
        <w:tab/>
        <w:t>банкрут</w:t>
      </w:r>
      <w:r w:rsidR="00F61F41">
        <w:rPr>
          <w:rFonts w:ascii="Times New Roman" w:hAnsi="Times New Roman" w:cs="Times New Roman"/>
          <w:sz w:val="24"/>
          <w:szCs w:val="24"/>
          <w:lang w:val="uk-UA"/>
        </w:rPr>
        <w:t>ом</w:t>
      </w:r>
      <w:r w:rsidR="00F61F41">
        <w:rPr>
          <w:rFonts w:ascii="Times New Roman" w:hAnsi="Times New Roman" w:cs="Times New Roman"/>
          <w:sz w:val="24"/>
          <w:szCs w:val="24"/>
          <w:lang w:val="uk-UA"/>
        </w:rPr>
        <w:tab/>
        <w:t>або</w:t>
      </w:r>
      <w:r w:rsidR="00F61F41">
        <w:rPr>
          <w:rFonts w:ascii="Times New Roman" w:hAnsi="Times New Roman" w:cs="Times New Roman"/>
          <w:sz w:val="24"/>
          <w:szCs w:val="24"/>
          <w:lang w:val="uk-UA"/>
        </w:rPr>
        <w:tab/>
        <w:t>припинення</w:t>
      </w:r>
      <w:r w:rsidR="00F61F41">
        <w:rPr>
          <w:rFonts w:ascii="Times New Roman" w:hAnsi="Times New Roman" w:cs="Times New Roman"/>
          <w:sz w:val="24"/>
          <w:szCs w:val="24"/>
          <w:lang w:val="uk-UA"/>
        </w:rPr>
        <w:tab/>
        <w:t xml:space="preserve">господарської </w:t>
      </w:r>
      <w:r w:rsidRPr="00F61F41">
        <w:rPr>
          <w:rFonts w:ascii="Times New Roman" w:hAnsi="Times New Roman" w:cs="Times New Roman"/>
          <w:sz w:val="24"/>
          <w:szCs w:val="24"/>
          <w:lang w:val="uk-UA"/>
        </w:rPr>
        <w:t>діяльності Постачальником;</w:t>
      </w:r>
    </w:p>
    <w:p w:rsidR="004A3B3B" w:rsidRPr="00F61F41" w:rsidRDefault="004A3B3B" w:rsidP="00F61F41">
      <w:pPr>
        <w:pStyle w:val="a9"/>
        <w:numPr>
          <w:ilvl w:val="0"/>
          <w:numId w:val="2"/>
        </w:numPr>
        <w:spacing w:after="0"/>
        <w:jc w:val="both"/>
        <w:rPr>
          <w:rFonts w:ascii="Times New Roman" w:hAnsi="Times New Roman" w:cs="Times New Roman"/>
          <w:sz w:val="24"/>
          <w:szCs w:val="24"/>
          <w:lang w:val="uk-UA"/>
        </w:rPr>
      </w:pPr>
      <w:r w:rsidRPr="00F61F41">
        <w:rPr>
          <w:rFonts w:ascii="Times New Roman" w:hAnsi="Times New Roman" w:cs="Times New Roman"/>
          <w:sz w:val="24"/>
          <w:szCs w:val="24"/>
          <w:lang w:val="uk-UA"/>
        </w:rPr>
        <w:t>у разі зміни власника об’єкта Споживача;</w:t>
      </w:r>
    </w:p>
    <w:p w:rsidR="004A3B3B" w:rsidRPr="00F61F41" w:rsidRDefault="004A3B3B" w:rsidP="00F61F41">
      <w:pPr>
        <w:pStyle w:val="a9"/>
        <w:numPr>
          <w:ilvl w:val="0"/>
          <w:numId w:val="2"/>
        </w:numPr>
        <w:spacing w:after="0"/>
        <w:jc w:val="both"/>
        <w:rPr>
          <w:rFonts w:ascii="Times New Roman" w:hAnsi="Times New Roman" w:cs="Times New Roman"/>
          <w:sz w:val="24"/>
          <w:szCs w:val="24"/>
          <w:lang w:val="uk-UA"/>
        </w:rPr>
      </w:pPr>
      <w:r w:rsidRPr="00F61F41">
        <w:rPr>
          <w:rFonts w:ascii="Times New Roman" w:hAnsi="Times New Roman" w:cs="Times New Roman"/>
          <w:sz w:val="24"/>
          <w:szCs w:val="24"/>
          <w:lang w:val="uk-UA"/>
        </w:rPr>
        <w:t>у разі зміни електропостачальника</w:t>
      </w:r>
      <w:r w:rsidR="00FA5073" w:rsidRPr="00F61F41">
        <w:rPr>
          <w:rFonts w:ascii="Times New Roman" w:hAnsi="Times New Roman" w:cs="Times New Roman"/>
          <w:sz w:val="24"/>
          <w:szCs w:val="24"/>
          <w:lang w:val="uk-UA"/>
        </w:rPr>
        <w:t xml:space="preserve"> тощо</w:t>
      </w:r>
      <w:r w:rsidRPr="00F61F41">
        <w:rPr>
          <w:rFonts w:ascii="Times New Roman" w:hAnsi="Times New Roman" w:cs="Times New Roman"/>
          <w:sz w:val="24"/>
          <w:szCs w:val="24"/>
          <w:lang w:val="uk-UA"/>
        </w:rPr>
        <w:t>.</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13.1</w:t>
      </w:r>
      <w:r w:rsidR="00FA5073" w:rsidRPr="00DC09BD">
        <w:rPr>
          <w:rFonts w:ascii="Times New Roman" w:hAnsi="Times New Roman" w:cs="Times New Roman"/>
          <w:sz w:val="24"/>
          <w:szCs w:val="24"/>
          <w:lang w:val="uk-UA"/>
        </w:rPr>
        <w:t>0</w:t>
      </w: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 xml:space="preserve">Листування за цим Договором здійснюється за допомогою поштового </w:t>
      </w:r>
      <w:r w:rsidR="00FA5073" w:rsidRPr="00DC09BD">
        <w:rPr>
          <w:rFonts w:ascii="Times New Roman" w:hAnsi="Times New Roman" w:cs="Times New Roman"/>
          <w:sz w:val="24"/>
          <w:szCs w:val="24"/>
          <w:lang w:val="uk-UA"/>
        </w:rPr>
        <w:t>та/</w:t>
      </w:r>
      <w:r w:rsidRPr="00DC09BD">
        <w:rPr>
          <w:rFonts w:ascii="Times New Roman" w:hAnsi="Times New Roman" w:cs="Times New Roman"/>
          <w:sz w:val="24"/>
          <w:szCs w:val="24"/>
          <w:lang w:val="uk-UA"/>
        </w:rPr>
        <w:t>або електронного зв'язку за наступними реквізитами:</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Постачальник:</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04080, м.Київ, вул. Новокост</w:t>
      </w:r>
      <w:r w:rsidR="00DE07DB">
        <w:rPr>
          <w:rFonts w:ascii="Times New Roman" w:hAnsi="Times New Roman" w:cs="Times New Roman"/>
          <w:sz w:val="24"/>
          <w:szCs w:val="24"/>
          <w:lang w:val="uk-UA"/>
        </w:rPr>
        <w:t>янтинівська, буд. 13/10, оф. 204А</w:t>
      </w:r>
    </w:p>
    <w:p w:rsidR="004A3B3B" w:rsidRPr="00F61F41"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xml:space="preserve">веб-сторінка: </w:t>
      </w:r>
      <w:r w:rsidR="00F61F41" w:rsidRPr="00F61F41">
        <w:rPr>
          <w:rFonts w:ascii="Times New Roman" w:hAnsi="Times New Roman" w:cs="Times New Roman"/>
          <w:sz w:val="24"/>
          <w:szCs w:val="24"/>
          <w:lang w:val="uk-UA"/>
        </w:rPr>
        <w:t xml:space="preserve">https://promgazcity.com.ua/ </w:t>
      </w:r>
      <w:r w:rsidRPr="00DC09BD">
        <w:rPr>
          <w:rFonts w:ascii="Times New Roman" w:hAnsi="Times New Roman" w:cs="Times New Roman"/>
          <w:sz w:val="24"/>
          <w:szCs w:val="24"/>
          <w:lang w:val="uk-UA"/>
        </w:rPr>
        <w:t xml:space="preserve">ел. адреса: </w:t>
      </w:r>
      <w:hyperlink r:id="rId8" w:history="1">
        <w:r w:rsidR="00F61F41" w:rsidRPr="00F61F41">
          <w:rPr>
            <w:rStyle w:val="a3"/>
            <w:rFonts w:ascii="Times New Roman" w:hAnsi="Times New Roman" w:cs="Times New Roman"/>
          </w:rPr>
          <w:t>promgazcity@gmail.com</w:t>
        </w:r>
      </w:hyperlink>
      <w:r w:rsidR="00F61F41" w:rsidRPr="00F61F41">
        <w:rPr>
          <w:rFonts w:ascii="Times New Roman" w:hAnsi="Times New Roman" w:cs="Times New Roman"/>
          <w:lang w:val="uk-UA"/>
        </w:rPr>
        <w:t xml:space="preserve"> </w:t>
      </w:r>
    </w:p>
    <w:p w:rsidR="00FA5073" w:rsidRPr="00DC09BD" w:rsidRDefault="00FA5073"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Споживач:</w:t>
      </w:r>
    </w:p>
    <w:p w:rsidR="00FA5073" w:rsidRPr="00DC09BD" w:rsidRDefault="00FA5073"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Згідно реквізитів, зазначених у Договорі або додатках до нього.</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При цьому, всі документи у будь-якому випадку повинні бути направлені</w:t>
      </w:r>
      <w:r w:rsidR="00FA5073" w:rsidRPr="00DC09BD">
        <w:rPr>
          <w:rFonts w:ascii="Times New Roman" w:hAnsi="Times New Roman" w:cs="Times New Roman"/>
          <w:sz w:val="24"/>
          <w:szCs w:val="24"/>
          <w:lang w:val="uk-UA"/>
        </w:rPr>
        <w:t xml:space="preserve"> в оригіналі</w:t>
      </w:r>
      <w:r w:rsidRPr="00DC09BD">
        <w:rPr>
          <w:rFonts w:ascii="Times New Roman" w:hAnsi="Times New Roman" w:cs="Times New Roman"/>
          <w:sz w:val="24"/>
          <w:szCs w:val="24"/>
          <w:lang w:val="uk-UA"/>
        </w:rPr>
        <w:t xml:space="preserve"> на поштову адресу відповідної Сторони не пізніше наступ</w:t>
      </w:r>
      <w:r w:rsidR="00FA5073" w:rsidRPr="00DC09BD">
        <w:rPr>
          <w:rFonts w:ascii="Times New Roman" w:hAnsi="Times New Roman" w:cs="Times New Roman"/>
          <w:sz w:val="24"/>
          <w:szCs w:val="24"/>
          <w:lang w:val="uk-UA"/>
        </w:rPr>
        <w:t xml:space="preserve">ного дня, у якому вони направлялися </w:t>
      </w:r>
      <w:r w:rsidRPr="00DC09BD">
        <w:rPr>
          <w:rFonts w:ascii="Times New Roman" w:hAnsi="Times New Roman" w:cs="Times New Roman"/>
          <w:sz w:val="24"/>
          <w:szCs w:val="24"/>
          <w:lang w:val="uk-UA"/>
        </w:rPr>
        <w:t>електронною поштою.</w:t>
      </w:r>
    </w:p>
    <w:p w:rsidR="00FA5073" w:rsidRPr="00DC09BD" w:rsidRDefault="00FA5073"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Документи, направлені в електронному вигляді (у випадку їх належного оформлення) мають силу оригіналу до моменту надходження оригіналу відповідного документа засобами поштового зв’язку.</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xml:space="preserve">Уся кореспонденція за цим Договором, яка повинна бути направлена засобами поштового зв’язку, </w:t>
      </w:r>
      <w:r w:rsidR="00FA5073" w:rsidRPr="00DC09BD">
        <w:rPr>
          <w:rFonts w:ascii="Times New Roman" w:hAnsi="Times New Roman" w:cs="Times New Roman"/>
          <w:sz w:val="24"/>
          <w:szCs w:val="24"/>
          <w:lang w:val="uk-UA"/>
        </w:rPr>
        <w:t>вважається належним чином надісланою, якщо вона відправлена</w:t>
      </w:r>
      <w:r w:rsidRPr="00DC09BD">
        <w:rPr>
          <w:rFonts w:ascii="Times New Roman" w:hAnsi="Times New Roman" w:cs="Times New Roman"/>
          <w:sz w:val="24"/>
          <w:szCs w:val="24"/>
          <w:lang w:val="uk-UA"/>
        </w:rPr>
        <w:t xml:space="preserve"> рекомендованим листом, вручена кур'єром або особисто за зазначеними в цьому Договорі</w:t>
      </w:r>
      <w:r w:rsidR="00FA5073" w:rsidRPr="00DC09BD">
        <w:rPr>
          <w:rFonts w:ascii="Times New Roman" w:hAnsi="Times New Roman" w:cs="Times New Roman"/>
          <w:sz w:val="24"/>
          <w:szCs w:val="24"/>
          <w:lang w:val="uk-UA"/>
        </w:rPr>
        <w:t xml:space="preserve"> та/або додатках до нього</w:t>
      </w:r>
      <w:r w:rsidRPr="00DC09BD">
        <w:rPr>
          <w:rFonts w:ascii="Times New Roman" w:hAnsi="Times New Roman" w:cs="Times New Roman"/>
          <w:sz w:val="24"/>
          <w:szCs w:val="24"/>
          <w:lang w:val="uk-UA"/>
        </w:rPr>
        <w:t xml:space="preserve"> адресами Сторін.</w:t>
      </w:r>
    </w:p>
    <w:p w:rsidR="004A3B3B" w:rsidRPr="00DC09BD" w:rsidRDefault="00FA5073"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13.11</w:t>
      </w:r>
      <w:r w:rsidR="004A3B3B" w:rsidRPr="00DC09BD">
        <w:rPr>
          <w:rFonts w:ascii="Times New Roman" w:hAnsi="Times New Roman" w:cs="Times New Roman"/>
          <w:sz w:val="24"/>
          <w:szCs w:val="24"/>
          <w:lang w:val="uk-UA"/>
        </w:rPr>
        <w:t>.</w:t>
      </w:r>
      <w:r w:rsidR="004A3B3B" w:rsidRPr="00DC09BD">
        <w:rPr>
          <w:rFonts w:ascii="Times New Roman" w:hAnsi="Times New Roman" w:cs="Times New Roman"/>
          <w:sz w:val="24"/>
          <w:szCs w:val="24"/>
          <w:lang w:val="uk-UA"/>
        </w:rPr>
        <w:tab/>
        <w:t xml:space="preserve">Споживач зобов'язується повідомити Постачальника про зміну будь-якої інформації та даних, зазначених в </w:t>
      </w:r>
      <w:r w:rsidRPr="00DC09BD">
        <w:rPr>
          <w:rFonts w:ascii="Times New Roman" w:hAnsi="Times New Roman" w:cs="Times New Roman"/>
          <w:sz w:val="24"/>
          <w:szCs w:val="24"/>
          <w:lang w:val="uk-UA"/>
        </w:rPr>
        <w:t>З</w:t>
      </w:r>
      <w:r w:rsidR="004A3B3B" w:rsidRPr="00DC09BD">
        <w:rPr>
          <w:rFonts w:ascii="Times New Roman" w:hAnsi="Times New Roman" w:cs="Times New Roman"/>
          <w:sz w:val="24"/>
          <w:szCs w:val="24"/>
          <w:lang w:val="uk-UA"/>
        </w:rPr>
        <w:t>аяві-приєднанні, яка є Додатком №1 до цього Договору, протягом 5 (п’яти) днів після настання таких змін.</w:t>
      </w:r>
    </w:p>
    <w:p w:rsidR="004A3B3B" w:rsidRPr="00DC09BD" w:rsidRDefault="004A3B3B"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13.1</w:t>
      </w:r>
      <w:r w:rsidR="00FA5073" w:rsidRPr="00DC09BD">
        <w:rPr>
          <w:rFonts w:ascii="Times New Roman" w:hAnsi="Times New Roman" w:cs="Times New Roman"/>
          <w:sz w:val="24"/>
          <w:szCs w:val="24"/>
          <w:lang w:val="uk-UA"/>
        </w:rPr>
        <w:t>2</w:t>
      </w:r>
      <w:r w:rsidRPr="00DC09BD">
        <w:rPr>
          <w:rFonts w:ascii="Times New Roman" w:hAnsi="Times New Roman" w:cs="Times New Roman"/>
          <w:sz w:val="24"/>
          <w:szCs w:val="24"/>
          <w:lang w:val="uk-UA"/>
        </w:rPr>
        <w:t>.</w:t>
      </w:r>
      <w:r w:rsidRPr="00DC09BD">
        <w:rPr>
          <w:rFonts w:ascii="Times New Roman" w:hAnsi="Times New Roman" w:cs="Times New Roman"/>
          <w:sz w:val="24"/>
          <w:szCs w:val="24"/>
          <w:lang w:val="uk-UA"/>
        </w:rPr>
        <w:tab/>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DC09BD" w:rsidRPr="00DC09BD" w:rsidRDefault="00DC09BD"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Зміни до Договору вносяться шляхом укладення Додаткових угод до Договору або у інший спосіб, визначений Договором та/або чинним законодавством.</w:t>
      </w:r>
    </w:p>
    <w:p w:rsidR="004A3B3B" w:rsidRPr="00DC09BD" w:rsidRDefault="00FA5073" w:rsidP="0048551E">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13.13</w:t>
      </w:r>
      <w:r w:rsidR="004A3B3B" w:rsidRPr="00DC09BD">
        <w:rPr>
          <w:rFonts w:ascii="Times New Roman" w:hAnsi="Times New Roman" w:cs="Times New Roman"/>
          <w:sz w:val="24"/>
          <w:szCs w:val="24"/>
          <w:lang w:val="uk-UA"/>
        </w:rPr>
        <w:t>.</w:t>
      </w:r>
      <w:r w:rsidR="004A3B3B" w:rsidRPr="00DC09BD">
        <w:rPr>
          <w:rFonts w:ascii="Times New Roman" w:hAnsi="Times New Roman" w:cs="Times New Roman"/>
          <w:sz w:val="24"/>
          <w:szCs w:val="24"/>
          <w:lang w:val="uk-UA"/>
        </w:rPr>
        <w:tab/>
        <w:t>Договір (Оферта) складено українською мовою в 1 (одному) оригінальному примірнику, який зберігається у Постачальника.</w:t>
      </w:r>
    </w:p>
    <w:p w:rsidR="004A3B3B" w:rsidRPr="00DC09BD" w:rsidRDefault="004A3B3B" w:rsidP="005F6097">
      <w:pPr>
        <w:jc w:val="both"/>
        <w:rPr>
          <w:rFonts w:ascii="Times New Roman" w:hAnsi="Times New Roman" w:cs="Times New Roman"/>
          <w:sz w:val="24"/>
          <w:szCs w:val="24"/>
          <w:lang w:val="uk-UA"/>
        </w:rPr>
      </w:pPr>
    </w:p>
    <w:p w:rsidR="004A3B3B" w:rsidRPr="00DC09BD" w:rsidRDefault="004A3B3B" w:rsidP="00FA5073">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14.</w:t>
      </w:r>
      <w:r w:rsidRPr="00DC09BD">
        <w:rPr>
          <w:rFonts w:ascii="Times New Roman" w:hAnsi="Times New Roman" w:cs="Times New Roman"/>
          <w:b/>
          <w:sz w:val="24"/>
          <w:szCs w:val="24"/>
          <w:lang w:val="uk-UA"/>
        </w:rPr>
        <w:tab/>
        <w:t>МІЖНАРОДНІ САНКЦІЇ ТА АНТИКОРУПЦІЙНЕ ЗАСТЕРЕЖЕННЯ</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14.1.</w:t>
      </w:r>
      <w:r w:rsidRPr="00DC09BD">
        <w:rPr>
          <w:rFonts w:ascii="Times New Roman" w:hAnsi="Times New Roman" w:cs="Times New Roman"/>
          <w:sz w:val="24"/>
          <w:szCs w:val="24"/>
          <w:lang w:val="uk-UA"/>
        </w:rPr>
        <w:tab/>
        <w:t>Сторони цим запевняють та гарантують одна одній, що (як на момент підписання Сторонами цього Договору, так і на майбутнє):</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w:t>
      </w:r>
      <w:r w:rsidRPr="00DC09BD">
        <w:rPr>
          <w:rFonts w:ascii="Times New Roman" w:hAnsi="Times New Roman" w:cs="Times New Roman"/>
          <w:sz w:val="24"/>
          <w:szCs w:val="24"/>
          <w:lang w:val="uk-UA"/>
        </w:rPr>
        <w:tab/>
        <w:t>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–«Санкції»);</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2)</w:t>
      </w:r>
      <w:r w:rsidRPr="00DC09BD">
        <w:rPr>
          <w:rFonts w:ascii="Times New Roman" w:hAnsi="Times New Roman" w:cs="Times New Roman"/>
          <w:sz w:val="24"/>
          <w:szCs w:val="24"/>
          <w:lang w:val="uk-UA"/>
        </w:rPr>
        <w:tab/>
        <w:t>Сторона не співпрацює та не пов’язана відносинами контролю з особами, на яких поширюється дія Санкцій;</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3)</w:t>
      </w:r>
      <w:r w:rsidRPr="00DC09BD">
        <w:rPr>
          <w:rFonts w:ascii="Times New Roman" w:hAnsi="Times New Roman" w:cs="Times New Roman"/>
          <w:sz w:val="24"/>
          <w:szCs w:val="24"/>
          <w:lang w:val="uk-UA"/>
        </w:rPr>
        <w:tab/>
        <w:t>Сторона здійснює свою господарську діяльність із дотриманням вимог Антикорупційного законодавства.</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4)</w:t>
      </w:r>
      <w:r w:rsidRPr="00DC09BD">
        <w:rPr>
          <w:rFonts w:ascii="Times New Roman" w:hAnsi="Times New Roman" w:cs="Times New Roman"/>
          <w:sz w:val="24"/>
          <w:szCs w:val="24"/>
          <w:lang w:val="uk-UA"/>
        </w:rPr>
        <w:tab/>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5)</w:t>
      </w:r>
      <w:r w:rsidRPr="00DC09BD">
        <w:rPr>
          <w:rFonts w:ascii="Times New Roman" w:hAnsi="Times New Roman" w:cs="Times New Roman"/>
          <w:sz w:val="24"/>
          <w:szCs w:val="24"/>
          <w:lang w:val="uk-UA"/>
        </w:rPr>
        <w:tab/>
        <w:t>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 якою іншою третьою особою, щодо якої вона має певної міри контроль;</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6)</w:t>
      </w:r>
      <w:r w:rsidRPr="00DC09BD">
        <w:rPr>
          <w:rFonts w:ascii="Times New Roman" w:hAnsi="Times New Roman" w:cs="Times New Roman"/>
          <w:sz w:val="24"/>
          <w:szCs w:val="24"/>
          <w:lang w:val="uk-UA"/>
        </w:rPr>
        <w:tab/>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14.2.</w:t>
      </w:r>
      <w:r w:rsidRPr="00DC09BD">
        <w:rPr>
          <w:rFonts w:ascii="Times New Roman" w:hAnsi="Times New Roman" w:cs="Times New Roman"/>
          <w:sz w:val="24"/>
          <w:szCs w:val="24"/>
          <w:lang w:val="uk-UA"/>
        </w:rPr>
        <w:tab/>
        <w:t>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14.3.</w:t>
      </w:r>
      <w:r w:rsidRPr="00DC09BD">
        <w:rPr>
          <w:rFonts w:ascii="Times New Roman" w:hAnsi="Times New Roman" w:cs="Times New Roman"/>
          <w:sz w:val="24"/>
          <w:szCs w:val="24"/>
          <w:lang w:val="uk-UA"/>
        </w:rPr>
        <w:tab/>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4A3B3B" w:rsidRPr="00DC09BD" w:rsidRDefault="004A3B3B" w:rsidP="00FA5073">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14.4.</w:t>
      </w:r>
      <w:r w:rsidRPr="00DC09BD">
        <w:rPr>
          <w:rFonts w:ascii="Times New Roman" w:hAnsi="Times New Roman" w:cs="Times New Roman"/>
          <w:sz w:val="24"/>
          <w:szCs w:val="24"/>
          <w:lang w:val="uk-UA"/>
        </w:rPr>
        <w:tab/>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w:t>
      </w:r>
      <w:r w:rsidR="00EF1855" w:rsidRPr="00DC09BD">
        <w:rPr>
          <w:rFonts w:ascii="Times New Roman" w:hAnsi="Times New Roman" w:cs="Times New Roman"/>
          <w:sz w:val="24"/>
          <w:szCs w:val="24"/>
          <w:lang w:val="uk-UA"/>
        </w:rPr>
        <w:t xml:space="preserve"> </w:t>
      </w:r>
      <w:r w:rsidRPr="00DC09BD">
        <w:rPr>
          <w:rFonts w:ascii="Times New Roman" w:hAnsi="Times New Roman" w:cs="Times New Roman"/>
          <w:sz w:val="24"/>
          <w:szCs w:val="24"/>
          <w:lang w:val="uk-UA"/>
        </w:rPr>
        <w:t>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4A3B3B" w:rsidRPr="00DC09BD" w:rsidRDefault="004A3B3B" w:rsidP="00EF1855">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Перелік додатків до Договору, що є його невід’ємною частиною:</w:t>
      </w:r>
    </w:p>
    <w:p w:rsidR="004A3B3B" w:rsidRPr="00DC09BD" w:rsidRDefault="00EF1855" w:rsidP="00EF1855">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xml:space="preserve">- </w:t>
      </w:r>
      <w:r w:rsidR="004A3B3B" w:rsidRPr="00DC09BD">
        <w:rPr>
          <w:rFonts w:ascii="Times New Roman" w:hAnsi="Times New Roman" w:cs="Times New Roman"/>
          <w:sz w:val="24"/>
          <w:szCs w:val="24"/>
          <w:lang w:val="uk-UA"/>
        </w:rPr>
        <w:t>Додаток №1 «Заява-приєднання»;</w:t>
      </w:r>
    </w:p>
    <w:p w:rsidR="004A3B3B" w:rsidRPr="00DC09BD" w:rsidRDefault="00EF1855" w:rsidP="00EF1855">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xml:space="preserve">- </w:t>
      </w:r>
      <w:r w:rsidR="004A3B3B" w:rsidRPr="00DC09BD">
        <w:rPr>
          <w:rFonts w:ascii="Times New Roman" w:hAnsi="Times New Roman" w:cs="Times New Roman"/>
          <w:sz w:val="24"/>
          <w:szCs w:val="24"/>
          <w:lang w:val="uk-UA"/>
        </w:rPr>
        <w:t xml:space="preserve">Додаток №2 </w:t>
      </w:r>
      <w:r w:rsidRPr="00DC09BD">
        <w:rPr>
          <w:rFonts w:ascii="Times New Roman" w:hAnsi="Times New Roman" w:cs="Times New Roman"/>
          <w:sz w:val="24"/>
          <w:szCs w:val="24"/>
          <w:lang w:val="uk-UA"/>
        </w:rPr>
        <w:t>«Публічна комерційна пропозиція»;</w:t>
      </w:r>
    </w:p>
    <w:p w:rsidR="00EF1855" w:rsidRPr="00DC09BD" w:rsidRDefault="00EF1855" w:rsidP="00EF1855">
      <w:pPr>
        <w:spacing w:after="0"/>
        <w:jc w:val="both"/>
        <w:rPr>
          <w:rFonts w:ascii="Times New Roman" w:hAnsi="Times New Roman" w:cs="Times New Roman"/>
          <w:sz w:val="24"/>
          <w:szCs w:val="24"/>
          <w:lang w:val="uk-UA"/>
        </w:rPr>
      </w:pPr>
      <w:r w:rsidRPr="00DC09BD">
        <w:rPr>
          <w:rFonts w:ascii="Times New Roman" w:hAnsi="Times New Roman" w:cs="Times New Roman"/>
          <w:sz w:val="24"/>
          <w:szCs w:val="24"/>
          <w:lang w:val="uk-UA"/>
        </w:rPr>
        <w:t>- Додаток №3 «Заявка на споживання електричної енергії на розрахунковий період»</w:t>
      </w:r>
    </w:p>
    <w:p w:rsidR="004A3B3B" w:rsidRPr="00DC09BD" w:rsidRDefault="004A3B3B" w:rsidP="005F6097">
      <w:pPr>
        <w:jc w:val="both"/>
        <w:rPr>
          <w:rFonts w:ascii="Times New Roman" w:hAnsi="Times New Roman" w:cs="Times New Roman"/>
          <w:sz w:val="24"/>
          <w:szCs w:val="24"/>
          <w:lang w:val="uk-UA"/>
        </w:rPr>
      </w:pPr>
    </w:p>
    <w:p w:rsidR="004A3B3B" w:rsidRPr="00DC09BD" w:rsidRDefault="004A3B3B" w:rsidP="00EF1855">
      <w:pPr>
        <w:jc w:val="center"/>
        <w:rPr>
          <w:rFonts w:ascii="Times New Roman" w:hAnsi="Times New Roman" w:cs="Times New Roman"/>
          <w:b/>
          <w:sz w:val="24"/>
          <w:szCs w:val="24"/>
          <w:lang w:val="uk-UA"/>
        </w:rPr>
      </w:pPr>
      <w:r w:rsidRPr="00DC09BD">
        <w:rPr>
          <w:rFonts w:ascii="Times New Roman" w:hAnsi="Times New Roman" w:cs="Times New Roman"/>
          <w:b/>
          <w:sz w:val="24"/>
          <w:szCs w:val="24"/>
          <w:lang w:val="uk-UA"/>
        </w:rPr>
        <w:t>15.</w:t>
      </w:r>
      <w:r w:rsidRPr="00DC09BD">
        <w:rPr>
          <w:rFonts w:ascii="Times New Roman" w:hAnsi="Times New Roman" w:cs="Times New Roman"/>
          <w:b/>
          <w:sz w:val="24"/>
          <w:szCs w:val="24"/>
          <w:lang w:val="uk-UA"/>
        </w:rPr>
        <w:tab/>
        <w:t>БАНКІВСЬКІ РЕКВІЗИТИ ТА ЮРИДИЧНА АДРЕСА:</w:t>
      </w:r>
    </w:p>
    <w:tbl>
      <w:tblPr>
        <w:tblW w:w="10318" w:type="dxa"/>
        <w:tblInd w:w="-1246" w:type="dxa"/>
        <w:tblLook w:val="04A0" w:firstRow="1" w:lastRow="0" w:firstColumn="1" w:lastColumn="0" w:noHBand="0" w:noVBand="1"/>
      </w:tblPr>
      <w:tblGrid>
        <w:gridCol w:w="5357"/>
        <w:gridCol w:w="4961"/>
      </w:tblGrid>
      <w:tr w:rsidR="00F61F41" w:rsidRPr="00A13C78" w:rsidTr="00DE07DB">
        <w:trPr>
          <w:trHeight w:val="4294"/>
        </w:trPr>
        <w:tc>
          <w:tcPr>
            <w:tcW w:w="5357" w:type="dxa"/>
            <w:shd w:val="clear" w:color="auto" w:fill="auto"/>
          </w:tcPr>
          <w:p w:rsidR="00F61F41" w:rsidRPr="00F61F41" w:rsidRDefault="00F61F41" w:rsidP="00DE07DB">
            <w:pPr>
              <w:spacing w:after="0"/>
              <w:jc w:val="center"/>
              <w:rPr>
                <w:rFonts w:ascii="Times New Roman" w:hAnsi="Times New Roman" w:cs="Times New Roman"/>
                <w:b/>
                <w:bCs/>
                <w:lang w:val="uk-UA"/>
              </w:rPr>
            </w:pPr>
            <w:r w:rsidRPr="00F61F41">
              <w:rPr>
                <w:rFonts w:ascii="Times New Roman" w:hAnsi="Times New Roman" w:cs="Times New Roman"/>
                <w:b/>
                <w:bCs/>
                <w:lang w:val="uk-UA"/>
              </w:rPr>
              <w:t>СПОЖИВАЧ:</w:t>
            </w:r>
          </w:p>
          <w:p w:rsidR="00F61F41" w:rsidRPr="00A13C78" w:rsidRDefault="00F61F41" w:rsidP="00DE07DB">
            <w:pPr>
              <w:spacing w:after="0"/>
              <w:jc w:val="both"/>
              <w:rPr>
                <w:rFonts w:ascii="Times New Roman" w:hAnsi="Times New Roman" w:cs="Times New Roman"/>
              </w:rPr>
            </w:pPr>
          </w:p>
        </w:tc>
        <w:tc>
          <w:tcPr>
            <w:tcW w:w="4961" w:type="dxa"/>
            <w:shd w:val="clear" w:color="auto" w:fill="auto"/>
          </w:tcPr>
          <w:p w:rsidR="00F61F41" w:rsidRPr="00A13C78" w:rsidRDefault="00F61F41" w:rsidP="00DE07DB">
            <w:pPr>
              <w:spacing w:after="0"/>
              <w:jc w:val="center"/>
              <w:rPr>
                <w:rFonts w:ascii="Times New Roman" w:hAnsi="Times New Roman" w:cs="Times New Roman"/>
                <w:b/>
                <w:bCs/>
              </w:rPr>
            </w:pPr>
            <w:r w:rsidRPr="00A13C78">
              <w:rPr>
                <w:rFonts w:ascii="Times New Roman" w:hAnsi="Times New Roman" w:cs="Times New Roman"/>
                <w:b/>
                <w:bCs/>
              </w:rPr>
              <w:t>ПОСТАЧАЛЬНИК:</w:t>
            </w:r>
          </w:p>
          <w:p w:rsidR="00F61F41" w:rsidRPr="00A13C78" w:rsidRDefault="00F61F41" w:rsidP="00DE07DB">
            <w:pPr>
              <w:spacing w:after="0"/>
              <w:rPr>
                <w:rFonts w:ascii="Times New Roman" w:hAnsi="Times New Roman" w:cs="Times New Roman"/>
                <w:b/>
              </w:rPr>
            </w:pPr>
            <w:r w:rsidRPr="00A13C78">
              <w:rPr>
                <w:rFonts w:ascii="Times New Roman" w:hAnsi="Times New Roman" w:cs="Times New Roman"/>
                <w:b/>
              </w:rPr>
              <w:t>Товариство з обмеженою відповідальністю «ПРОМГАЗ СІТІ»</w:t>
            </w:r>
          </w:p>
          <w:p w:rsidR="00F61F41" w:rsidRPr="00A13C78" w:rsidRDefault="00F61F41" w:rsidP="00DE07DB">
            <w:pPr>
              <w:spacing w:after="0"/>
              <w:rPr>
                <w:rFonts w:ascii="Times New Roman" w:hAnsi="Times New Roman" w:cs="Times New Roman"/>
                <w:bCs/>
              </w:rPr>
            </w:pPr>
            <w:r w:rsidRPr="00A13C78">
              <w:rPr>
                <w:rFonts w:ascii="Times New Roman" w:hAnsi="Times New Roman" w:cs="Times New Roman"/>
              </w:rPr>
              <w:t xml:space="preserve">Юридична/ фактична адреса: 04080, м. Київ вул. </w:t>
            </w:r>
            <w:r w:rsidRPr="00A13C78">
              <w:rPr>
                <w:rFonts w:ascii="Times New Roman" w:hAnsi="Times New Roman" w:cs="Times New Roman"/>
                <w:bCs/>
              </w:rPr>
              <w:t>Новокостянтинівська, 13/10, оф. 204-А</w:t>
            </w:r>
          </w:p>
          <w:p w:rsidR="00F61F41" w:rsidRPr="00A13C78" w:rsidRDefault="00F61F41" w:rsidP="00DE07DB">
            <w:pPr>
              <w:spacing w:after="0"/>
              <w:rPr>
                <w:rFonts w:ascii="Times New Roman" w:hAnsi="Times New Roman" w:cs="Times New Roman"/>
              </w:rPr>
            </w:pPr>
            <w:r w:rsidRPr="00A13C78">
              <w:rPr>
                <w:rFonts w:ascii="Times New Roman" w:hAnsi="Times New Roman" w:cs="Times New Roman"/>
              </w:rPr>
              <w:t xml:space="preserve">Рахунок: </w:t>
            </w:r>
            <w:r w:rsidRPr="00A13C78">
              <w:rPr>
                <w:rFonts w:ascii="Times New Roman" w:hAnsi="Times New Roman" w:cs="Times New Roman"/>
                <w:lang w:val="en-US"/>
              </w:rPr>
              <w:t>IBAN</w:t>
            </w:r>
            <w:r w:rsidRPr="00A13C78">
              <w:rPr>
                <w:rFonts w:ascii="Times New Roman" w:hAnsi="Times New Roman" w:cs="Times New Roman"/>
              </w:rPr>
              <w:t xml:space="preserve">: </w:t>
            </w:r>
            <w:r w:rsidRPr="00A13C78">
              <w:rPr>
                <w:rFonts w:ascii="Times New Roman" w:hAnsi="Times New Roman" w:cs="Times New Roman"/>
                <w:lang w:val="en-US"/>
              </w:rPr>
              <w:t>UA</w:t>
            </w:r>
            <w:r w:rsidRPr="00A13C78">
              <w:rPr>
                <w:rFonts w:ascii="Times New Roman" w:hAnsi="Times New Roman" w:cs="Times New Roman"/>
              </w:rPr>
              <w:t>053004650000026031301131505 в АТ «Ощадбанк», м. Київ, МФО: 300465</w:t>
            </w:r>
          </w:p>
          <w:p w:rsidR="00F61F41" w:rsidRPr="00A13C78" w:rsidRDefault="00F61F41" w:rsidP="00DE07DB">
            <w:pPr>
              <w:spacing w:after="0"/>
              <w:rPr>
                <w:rFonts w:ascii="Times New Roman" w:hAnsi="Times New Roman" w:cs="Times New Roman"/>
              </w:rPr>
            </w:pPr>
            <w:r w:rsidRPr="00A13C78">
              <w:rPr>
                <w:rFonts w:ascii="Times New Roman" w:hAnsi="Times New Roman" w:cs="Times New Roman"/>
              </w:rPr>
              <w:t>Код ЄДРПОУ: 41559270</w:t>
            </w:r>
          </w:p>
          <w:p w:rsidR="00F61F41" w:rsidRPr="00A13C78" w:rsidRDefault="00F61F41" w:rsidP="00DE07DB">
            <w:pPr>
              <w:spacing w:after="0"/>
              <w:rPr>
                <w:rFonts w:ascii="Times New Roman" w:hAnsi="Times New Roman" w:cs="Times New Roman"/>
              </w:rPr>
            </w:pPr>
            <w:r w:rsidRPr="00A13C78">
              <w:rPr>
                <w:rFonts w:ascii="Times New Roman" w:hAnsi="Times New Roman" w:cs="Times New Roman"/>
              </w:rPr>
              <w:t>ІПН: 415592726554</w:t>
            </w:r>
          </w:p>
          <w:p w:rsidR="00F61F41" w:rsidRPr="00A13C78" w:rsidRDefault="00F61F41" w:rsidP="00DE07DB">
            <w:pPr>
              <w:spacing w:after="0"/>
              <w:rPr>
                <w:rFonts w:ascii="Times New Roman" w:hAnsi="Times New Roman" w:cs="Times New Roman"/>
              </w:rPr>
            </w:pPr>
            <w:r w:rsidRPr="00A13C78">
              <w:rPr>
                <w:rFonts w:ascii="Times New Roman" w:hAnsi="Times New Roman" w:cs="Times New Roman"/>
                <w:bCs/>
              </w:rPr>
              <w:t xml:space="preserve">Витяг ПДВ </w:t>
            </w:r>
            <w:r w:rsidRPr="00A13C78">
              <w:rPr>
                <w:rFonts w:ascii="Times New Roman" w:hAnsi="Times New Roman" w:cs="Times New Roman"/>
              </w:rPr>
              <w:t>№ 2026564500043</w:t>
            </w:r>
          </w:p>
          <w:p w:rsidR="00F61F41" w:rsidRPr="00A13C78" w:rsidRDefault="00F61F41" w:rsidP="00DE07DB">
            <w:pPr>
              <w:spacing w:after="0"/>
              <w:rPr>
                <w:rFonts w:ascii="Times New Roman" w:hAnsi="Times New Roman" w:cs="Times New Roman"/>
              </w:rPr>
            </w:pPr>
            <w:r w:rsidRPr="00A13C78">
              <w:rPr>
                <w:rFonts w:ascii="Times New Roman" w:hAnsi="Times New Roman" w:cs="Times New Roman"/>
              </w:rPr>
              <w:t>Телефон: (050) 562-42-41</w:t>
            </w:r>
          </w:p>
          <w:p w:rsidR="00F61F41" w:rsidRPr="00A13C78" w:rsidRDefault="00F61F41" w:rsidP="00DE07DB">
            <w:pPr>
              <w:spacing w:after="0"/>
              <w:rPr>
                <w:rStyle w:val="a3"/>
                <w:rFonts w:ascii="Times New Roman" w:hAnsi="Times New Roman" w:cs="Times New Roman"/>
              </w:rPr>
            </w:pPr>
            <w:r w:rsidRPr="00A13C78">
              <w:rPr>
                <w:rFonts w:ascii="Times New Roman" w:hAnsi="Times New Roman" w:cs="Times New Roman"/>
              </w:rPr>
              <w:t xml:space="preserve">E-mail: </w:t>
            </w:r>
            <w:hyperlink r:id="rId9">
              <w:r w:rsidRPr="00A13C78">
                <w:rPr>
                  <w:rStyle w:val="a3"/>
                  <w:rFonts w:ascii="Times New Roman" w:hAnsi="Times New Roman" w:cs="Times New Roman"/>
                </w:rPr>
                <w:t>promgazcity@gmail.com</w:t>
              </w:r>
            </w:hyperlink>
          </w:p>
          <w:p w:rsidR="00F61F41" w:rsidRPr="00A13C78" w:rsidRDefault="00F61F41" w:rsidP="00DE07DB">
            <w:pPr>
              <w:spacing w:after="0"/>
              <w:rPr>
                <w:rFonts w:ascii="Times New Roman" w:hAnsi="Times New Roman" w:cs="Times New Roman"/>
                <w:bCs/>
              </w:rPr>
            </w:pPr>
          </w:p>
          <w:p w:rsidR="00F61F41" w:rsidRPr="00A13C78" w:rsidRDefault="00F61F41" w:rsidP="00DE07DB">
            <w:pPr>
              <w:spacing w:after="0"/>
              <w:rPr>
                <w:rFonts w:ascii="Times New Roman" w:hAnsi="Times New Roman" w:cs="Times New Roman"/>
                <w:bCs/>
              </w:rPr>
            </w:pPr>
            <w:r w:rsidRPr="00A13C78">
              <w:rPr>
                <w:rFonts w:ascii="Times New Roman" w:hAnsi="Times New Roman" w:cs="Times New Roman"/>
              </w:rPr>
              <w:t>Директор</w:t>
            </w:r>
          </w:p>
          <w:p w:rsidR="00F61F41" w:rsidRPr="00A13C78" w:rsidRDefault="00F61F41" w:rsidP="00DE07DB">
            <w:pPr>
              <w:spacing w:after="0"/>
              <w:jc w:val="both"/>
              <w:rPr>
                <w:rFonts w:ascii="Times New Roman" w:hAnsi="Times New Roman" w:cs="Times New Roman"/>
                <w:i/>
              </w:rPr>
            </w:pPr>
            <w:r w:rsidRPr="00A13C78">
              <w:rPr>
                <w:rFonts w:ascii="Times New Roman" w:hAnsi="Times New Roman" w:cs="Times New Roman"/>
                <w:i/>
              </w:rPr>
              <w:t xml:space="preserve">   </w:t>
            </w:r>
          </w:p>
          <w:p w:rsidR="00F61F41" w:rsidRPr="00A13C78" w:rsidRDefault="00F61F41" w:rsidP="00DE07DB">
            <w:pPr>
              <w:spacing w:after="0"/>
              <w:jc w:val="both"/>
              <w:rPr>
                <w:rFonts w:ascii="Times New Roman" w:hAnsi="Times New Roman" w:cs="Times New Roman"/>
                <w:i/>
              </w:rPr>
            </w:pPr>
            <w:r w:rsidRPr="00A13C78">
              <w:rPr>
                <w:rFonts w:ascii="Times New Roman" w:hAnsi="Times New Roman" w:cs="Times New Roman"/>
                <w:b/>
                <w:bCs/>
              </w:rPr>
              <w:t>____________________________</w:t>
            </w:r>
            <w:r w:rsidRPr="00A13C78">
              <w:rPr>
                <w:rFonts w:ascii="Times New Roman" w:hAnsi="Times New Roman" w:cs="Times New Roman"/>
                <w:b/>
              </w:rPr>
              <w:t>Л.Б. Невструєв</w:t>
            </w:r>
          </w:p>
          <w:p w:rsidR="00F61F41" w:rsidRPr="00A13C78" w:rsidRDefault="00F61F41" w:rsidP="00DE07DB">
            <w:pPr>
              <w:spacing w:after="0"/>
              <w:jc w:val="both"/>
              <w:rPr>
                <w:rFonts w:ascii="Times New Roman" w:hAnsi="Times New Roman" w:cs="Times New Roman"/>
              </w:rPr>
            </w:pPr>
          </w:p>
        </w:tc>
      </w:tr>
    </w:tbl>
    <w:p w:rsidR="00826E21" w:rsidRPr="00DC09BD" w:rsidRDefault="00826E21" w:rsidP="00BF496A">
      <w:pPr>
        <w:jc w:val="both"/>
        <w:rPr>
          <w:rFonts w:ascii="Times New Roman" w:hAnsi="Times New Roman" w:cs="Times New Roman"/>
          <w:b/>
          <w:sz w:val="24"/>
          <w:szCs w:val="24"/>
          <w:lang w:val="uk-UA"/>
        </w:rPr>
      </w:pPr>
    </w:p>
    <w:sectPr w:rsidR="00826E21" w:rsidRPr="00DC09BD" w:rsidSect="00F61F41">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73" w:rsidRDefault="00C43473" w:rsidP="001A6A9F">
      <w:pPr>
        <w:spacing w:after="0" w:line="240" w:lineRule="auto"/>
      </w:pPr>
      <w:r>
        <w:separator/>
      </w:r>
    </w:p>
  </w:endnote>
  <w:endnote w:type="continuationSeparator" w:id="0">
    <w:p w:rsidR="00C43473" w:rsidRDefault="00C43473" w:rsidP="001A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73" w:rsidRDefault="00C43473" w:rsidP="001A6A9F">
      <w:pPr>
        <w:spacing w:after="0" w:line="240" w:lineRule="auto"/>
      </w:pPr>
      <w:r>
        <w:separator/>
      </w:r>
    </w:p>
  </w:footnote>
  <w:footnote w:type="continuationSeparator" w:id="0">
    <w:p w:rsidR="00C43473" w:rsidRDefault="00C43473" w:rsidP="001A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B35CE"/>
    <w:multiLevelType w:val="hybridMultilevel"/>
    <w:tmpl w:val="98AEF666"/>
    <w:lvl w:ilvl="0" w:tplc="9A32E992">
      <w:start w:val="7"/>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33C46"/>
    <w:multiLevelType w:val="hybridMultilevel"/>
    <w:tmpl w:val="16D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3B"/>
    <w:rsid w:val="001457DF"/>
    <w:rsid w:val="001A6A9F"/>
    <w:rsid w:val="002C6E76"/>
    <w:rsid w:val="00305D61"/>
    <w:rsid w:val="00425645"/>
    <w:rsid w:val="00466413"/>
    <w:rsid w:val="00474EAB"/>
    <w:rsid w:val="0048551E"/>
    <w:rsid w:val="004A3B3B"/>
    <w:rsid w:val="005343BF"/>
    <w:rsid w:val="005F6097"/>
    <w:rsid w:val="00695287"/>
    <w:rsid w:val="006F299D"/>
    <w:rsid w:val="00766028"/>
    <w:rsid w:val="00825BAD"/>
    <w:rsid w:val="00826E21"/>
    <w:rsid w:val="008E5FD5"/>
    <w:rsid w:val="0098082F"/>
    <w:rsid w:val="00A2352C"/>
    <w:rsid w:val="00A71EFD"/>
    <w:rsid w:val="00B32E30"/>
    <w:rsid w:val="00B87693"/>
    <w:rsid w:val="00BF496A"/>
    <w:rsid w:val="00C43473"/>
    <w:rsid w:val="00C51D88"/>
    <w:rsid w:val="00D0186E"/>
    <w:rsid w:val="00D5410E"/>
    <w:rsid w:val="00DC09BD"/>
    <w:rsid w:val="00DE07DB"/>
    <w:rsid w:val="00E139DD"/>
    <w:rsid w:val="00E43C49"/>
    <w:rsid w:val="00EF1855"/>
    <w:rsid w:val="00EF6913"/>
    <w:rsid w:val="00F32039"/>
    <w:rsid w:val="00F61F41"/>
    <w:rsid w:val="00F73920"/>
    <w:rsid w:val="00FA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70CE"/>
  <w15:chartTrackingRefBased/>
  <w15:docId w15:val="{919417D9-4AE4-4AF0-856A-E06F9A72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073"/>
    <w:rPr>
      <w:color w:val="0563C1" w:themeColor="hyperlink"/>
      <w:u w:val="single"/>
    </w:rPr>
  </w:style>
  <w:style w:type="paragraph" w:customStyle="1" w:styleId="Default">
    <w:name w:val="Default"/>
    <w:qFormat/>
    <w:rsid w:val="00EF1855"/>
    <w:pPr>
      <w:suppressAutoHyphens/>
      <w:spacing w:after="0" w:line="240" w:lineRule="auto"/>
    </w:pPr>
    <w:rPr>
      <w:rFonts w:ascii="Times New Roman" w:eastAsia="Times New Roman" w:hAnsi="Times New Roman" w:cs="Times New Roman"/>
      <w:color w:val="000000"/>
      <w:sz w:val="24"/>
      <w:szCs w:val="24"/>
      <w:lang w:val="uk-UA" w:eastAsia="ar-SA"/>
    </w:rPr>
  </w:style>
  <w:style w:type="paragraph" w:customStyle="1" w:styleId="rvps2">
    <w:name w:val="rvps2"/>
    <w:basedOn w:val="a"/>
    <w:rsid w:val="00F7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A6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6A9F"/>
  </w:style>
  <w:style w:type="paragraph" w:styleId="a6">
    <w:name w:val="footer"/>
    <w:basedOn w:val="a"/>
    <w:link w:val="a7"/>
    <w:uiPriority w:val="99"/>
    <w:unhideWhenUsed/>
    <w:rsid w:val="001A6A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6A9F"/>
  </w:style>
  <w:style w:type="paragraph" w:customStyle="1" w:styleId="a8">
    <w:name w:val="Содержимое таблицы"/>
    <w:basedOn w:val="a"/>
    <w:rsid w:val="00BF496A"/>
    <w:pPr>
      <w:suppressLineNumbers/>
      <w:suppressAutoHyphens/>
      <w:spacing w:after="0" w:line="240" w:lineRule="auto"/>
    </w:pPr>
    <w:rPr>
      <w:rFonts w:ascii="Times New Roman" w:eastAsia="Calibri" w:hAnsi="Times New Roman" w:cs="Times New Roman"/>
      <w:sz w:val="20"/>
      <w:szCs w:val="20"/>
      <w:lang w:eastAsia="ar-SA"/>
    </w:rPr>
  </w:style>
  <w:style w:type="paragraph" w:styleId="a9">
    <w:name w:val="List Paragraph"/>
    <w:basedOn w:val="a"/>
    <w:uiPriority w:val="34"/>
    <w:qFormat/>
    <w:rsid w:val="00F6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gazcity@gmail.com" TargetMode="External"/><Relationship Id="rId3" Type="http://schemas.openxmlformats.org/officeDocument/2006/relationships/settings" Target="settings.xml"/><Relationship Id="rId7" Type="http://schemas.openxmlformats.org/officeDocument/2006/relationships/hyperlink" Target="https://promgazcity.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mgazcit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Yaroslav</cp:lastModifiedBy>
  <cp:revision>1</cp:revision>
  <dcterms:created xsi:type="dcterms:W3CDTF">2021-07-01T07:27:00Z</dcterms:created>
  <dcterms:modified xsi:type="dcterms:W3CDTF">2021-07-01T07:27:00Z</dcterms:modified>
</cp:coreProperties>
</file>